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204BA">
      <w:pPr>
        <w:spacing w:line="240" w:lineRule="auto"/>
        <w:jc w:val="both"/>
        <w:rPr>
          <w:rFonts w:ascii="Times New Roman" w:hAnsi="Times New Roman" w:cs="Times New Roman"/>
          <w:sz w:val="24"/>
          <w:szCs w:val="24"/>
        </w:rPr>
      </w:pPr>
      <w:r>
        <w:drawing>
          <wp:inline distT="0" distB="0" distL="114300" distR="114300">
            <wp:extent cx="6028690" cy="1055370"/>
            <wp:effectExtent l="0" t="0" r="10160" b="1143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6028690" cy="1055370"/>
                    </a:xfrm>
                    <a:prstGeom prst="rect">
                      <a:avLst/>
                    </a:prstGeom>
                    <a:noFill/>
                    <a:ln>
                      <a:noFill/>
                    </a:ln>
                  </pic:spPr>
                </pic:pic>
              </a:graphicData>
            </a:graphic>
          </wp:inline>
        </w:drawing>
      </w:r>
    </w:p>
    <w:p w14:paraId="64E7F360">
      <w:pPr>
        <w:spacing w:after="0" w:line="240" w:lineRule="auto"/>
        <w:jc w:val="center"/>
        <w:outlineLvl w:val="1"/>
        <w:rPr>
          <w:rFonts w:ascii="Times New Roman" w:hAnsi="Times New Roman" w:eastAsia="Times New Roman" w:cs="Times New Roman"/>
          <w:b/>
          <w:color w:val="2E2E2E"/>
          <w:sz w:val="44"/>
          <w:szCs w:val="44"/>
          <w:lang w:eastAsia="ru-RU"/>
        </w:rPr>
      </w:pPr>
      <w:r>
        <w:rPr>
          <w:rFonts w:ascii="Times New Roman" w:hAnsi="Times New Roman" w:eastAsia="Times New Roman" w:cs="Times New Roman"/>
          <w:b/>
          <w:color w:val="2E2E2E"/>
          <w:sz w:val="44"/>
          <w:szCs w:val="44"/>
          <w:lang w:eastAsia="ru-RU"/>
        </w:rPr>
        <w:t>Правила внутреннего распорядка воспитанников МКДОУ детского сада №</w:t>
      </w:r>
      <w:r>
        <w:rPr>
          <w:rFonts w:hint="default" w:ascii="Times New Roman" w:hAnsi="Times New Roman" w:eastAsia="Times New Roman" w:cs="Times New Roman"/>
          <w:b/>
          <w:color w:val="2E2E2E"/>
          <w:sz w:val="44"/>
          <w:szCs w:val="44"/>
          <w:lang w:val="en-US" w:eastAsia="ru-RU"/>
        </w:rPr>
        <w:t>7</w:t>
      </w:r>
      <w:r>
        <w:rPr>
          <w:rFonts w:ascii="Times New Roman" w:hAnsi="Times New Roman" w:eastAsia="Times New Roman" w:cs="Times New Roman"/>
          <w:b/>
          <w:color w:val="2E2E2E"/>
          <w:sz w:val="44"/>
          <w:szCs w:val="44"/>
          <w:lang w:eastAsia="ru-RU"/>
        </w:rPr>
        <w:t xml:space="preserve"> пгт Вахруши Слободского района Кировской области</w:t>
      </w:r>
    </w:p>
    <w:p w14:paraId="5601E3F9">
      <w:pPr>
        <w:spacing w:after="0" w:line="240" w:lineRule="auto"/>
        <w:jc w:val="both"/>
        <w:rPr>
          <w:rFonts w:ascii="Times New Roman" w:hAnsi="Times New Roman" w:eastAsia="Times New Roman" w:cs="Times New Roman"/>
          <w:color w:val="2E2E2E"/>
          <w:sz w:val="28"/>
          <w:szCs w:val="28"/>
          <w:lang w:eastAsia="ru-RU"/>
        </w:rPr>
      </w:pPr>
    </w:p>
    <w:p w14:paraId="055C950B">
      <w:pPr>
        <w:pStyle w:val="6"/>
        <w:numPr>
          <w:ilvl w:val="0"/>
          <w:numId w:val="1"/>
        </w:num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Общие положения</w:t>
      </w:r>
    </w:p>
    <w:p w14:paraId="0E225B9F">
      <w:pPr>
        <w:pStyle w:val="6"/>
        <w:spacing w:after="0" w:line="240" w:lineRule="auto"/>
        <w:jc w:val="both"/>
        <w:outlineLvl w:val="2"/>
        <w:rPr>
          <w:rFonts w:ascii="Times New Roman" w:hAnsi="Times New Roman" w:eastAsia="Times New Roman" w:cs="Times New Roman"/>
          <w:b/>
          <w:bCs/>
          <w:color w:val="2E2E2E"/>
          <w:sz w:val="28"/>
          <w:szCs w:val="28"/>
          <w:lang w:eastAsia="ru-RU"/>
        </w:rPr>
      </w:pPr>
      <w:bookmarkStart w:id="0" w:name="_GoBack"/>
      <w:bookmarkEnd w:id="0"/>
    </w:p>
    <w:p w14:paraId="150DE13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1.1. Настоящие </w:t>
      </w:r>
      <w:r>
        <w:rPr>
          <w:rFonts w:ascii="Times New Roman" w:hAnsi="Times New Roman" w:eastAsia="Times New Roman" w:cs="Times New Roman"/>
          <w:b/>
          <w:bCs/>
          <w:color w:val="2E2E2E"/>
          <w:sz w:val="28"/>
          <w:szCs w:val="28"/>
          <w:lang w:eastAsia="ru-RU"/>
        </w:rPr>
        <w:t>Правила внутреннего распорядка воспитанников МКДОУ детский сад №</w:t>
      </w:r>
      <w:r>
        <w:rPr>
          <w:rFonts w:hint="default" w:ascii="Times New Roman" w:hAnsi="Times New Roman" w:eastAsia="Times New Roman" w:cs="Times New Roman"/>
          <w:b/>
          <w:bCs/>
          <w:color w:val="2E2E2E"/>
          <w:sz w:val="28"/>
          <w:szCs w:val="28"/>
          <w:lang w:val="en-US" w:eastAsia="ru-RU"/>
        </w:rPr>
        <w:t>7</w:t>
      </w:r>
      <w:r>
        <w:rPr>
          <w:rFonts w:ascii="Times New Roman" w:hAnsi="Times New Roman" w:eastAsia="Times New Roman" w:cs="Times New Roman"/>
          <w:b/>
          <w:bCs/>
          <w:color w:val="2E2E2E"/>
          <w:sz w:val="28"/>
          <w:szCs w:val="28"/>
          <w:lang w:eastAsia="ru-RU"/>
        </w:rPr>
        <w:t xml:space="preserve"> пгт Вахруши Слободского района Кировской области</w:t>
      </w:r>
      <w:r>
        <w:rPr>
          <w:rFonts w:ascii="Times New Roman" w:hAnsi="Times New Roman" w:eastAsia="Times New Roman" w:cs="Times New Roman"/>
          <w:color w:val="2E2E2E"/>
          <w:sz w:val="28"/>
          <w:szCs w:val="28"/>
          <w:lang w:eastAsia="ru-RU"/>
        </w:rPr>
        <w:t> (далее - Правила) разработаны в соответствии с Федеральным законом № 273-ФЗ от 29.12.2012г «Об образовании в Российской Федерации» с изменениями от 25 декабря 2023 года, </w:t>
      </w:r>
      <w:r>
        <w:rPr>
          <w:rFonts w:ascii="Times New Roman" w:hAnsi="Times New Roman" w:eastAsia="Times New Roman" w:cs="Times New Roman"/>
          <w:b/>
          <w:bCs/>
          <w:color w:val="2E2E2E"/>
          <w:sz w:val="28"/>
          <w:szCs w:val="28"/>
          <w:lang w:eastAsia="ru-RU"/>
        </w:rPr>
        <w:t>СП 2.4.3648-20</w:t>
      </w:r>
      <w:r>
        <w:rPr>
          <w:rFonts w:ascii="Times New Roman" w:hAnsi="Times New Roman" w:eastAsia="Times New Roman" w:cs="Times New Roman"/>
          <w:color w:val="2E2E2E"/>
          <w:sz w:val="28"/>
          <w:szCs w:val="28"/>
          <w:lang w:eastAsia="ru-RU"/>
        </w:rPr>
        <w:t>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от 25 октября 2023 года, </w:t>
      </w:r>
      <w:r>
        <w:rPr>
          <w:rFonts w:ascii="Times New Roman" w:hAnsi="Times New Roman" w:eastAsia="Times New Roman" w:cs="Times New Roman"/>
          <w:b/>
          <w:bCs/>
          <w:color w:val="2E2E2E"/>
          <w:sz w:val="28"/>
          <w:szCs w:val="28"/>
          <w:lang w:eastAsia="ru-RU"/>
        </w:rPr>
        <w:t>СанПиН 1.2.3685-21</w:t>
      </w:r>
      <w:r>
        <w:rPr>
          <w:rFonts w:ascii="Times New Roman" w:hAnsi="Times New Roman" w:eastAsia="Times New Roman" w:cs="Times New Roman"/>
          <w:color w:val="2E2E2E"/>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 учреждения. </w:t>
      </w:r>
    </w:p>
    <w:p w14:paraId="772BFE7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 учреждения. </w:t>
      </w:r>
    </w:p>
    <w:p w14:paraId="0DAE3583">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 </w:t>
      </w:r>
    </w:p>
    <w:p w14:paraId="055E4B14">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 </w:t>
      </w:r>
    </w:p>
    <w:p w14:paraId="102C585A">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14:paraId="499A0F79">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1.6. Администрация детского сада обязана ознакомить с данными Правилами внутреннего распорядка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 </w:t>
      </w:r>
    </w:p>
    <w:p w14:paraId="125BAE6B">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1.7. Копии настоящих Правил находятся в каждой групповой ячейке (возрастной группе) и размещаются на информационных стендах. </w:t>
      </w:r>
    </w:p>
    <w:p w14:paraId="4A7F9310">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1.8. 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 </w:t>
      </w:r>
      <w:r>
        <w:fldChar w:fldCharType="begin"/>
      </w:r>
      <w:r>
        <w:instrText xml:space="preserve"> HYPERLINK "https://ohrana-tryda.com/node/2171" \t "_blank" </w:instrText>
      </w:r>
      <w:r>
        <w:fldChar w:fldCharType="separate"/>
      </w:r>
      <w:r>
        <w:rPr>
          <w:rFonts w:ascii="Times New Roman" w:hAnsi="Times New Roman" w:eastAsia="Times New Roman" w:cs="Times New Roman"/>
          <w:color w:val="0000FF"/>
          <w:sz w:val="28"/>
          <w:szCs w:val="28"/>
          <w:u w:val="single"/>
          <w:lang w:eastAsia="ru-RU"/>
        </w:rPr>
        <w:t>Положению о родительском комитете</w:t>
      </w:r>
      <w:r>
        <w:rPr>
          <w:rFonts w:ascii="Times New Roman" w:hAnsi="Times New Roman" w:eastAsia="Times New Roman" w:cs="Times New Roman"/>
          <w:color w:val="0000FF"/>
          <w:sz w:val="28"/>
          <w:szCs w:val="28"/>
          <w:u w:val="single"/>
          <w:lang w:eastAsia="ru-RU"/>
        </w:rPr>
        <w:fldChar w:fldCharType="end"/>
      </w:r>
      <w:r>
        <w:rPr>
          <w:rFonts w:ascii="Times New Roman" w:hAnsi="Times New Roman" w:eastAsia="Times New Roman" w:cs="Times New Roman"/>
          <w:color w:val="2E2E2E"/>
          <w:sz w:val="28"/>
          <w:szCs w:val="28"/>
          <w:lang w:eastAsia="ru-RU"/>
        </w:rPr>
        <w:t> или Советом родителей, выполняющим свои функции согласно </w:t>
      </w:r>
      <w:r>
        <w:fldChar w:fldCharType="begin"/>
      </w:r>
      <w:r>
        <w:instrText xml:space="preserve"> HYPERLINK "https://ohrana-tryda.com/node/2165" \t "_blank" </w:instrText>
      </w:r>
      <w:r>
        <w:fldChar w:fldCharType="separate"/>
      </w:r>
      <w:r>
        <w:rPr>
          <w:rFonts w:ascii="Times New Roman" w:hAnsi="Times New Roman" w:eastAsia="Times New Roman" w:cs="Times New Roman"/>
          <w:color w:val="0000FF"/>
          <w:sz w:val="28"/>
          <w:szCs w:val="28"/>
          <w:u w:val="single"/>
          <w:lang w:eastAsia="ru-RU"/>
        </w:rPr>
        <w:t>Положению о Совете родителей ДОУ</w:t>
      </w:r>
      <w:r>
        <w:rPr>
          <w:rFonts w:ascii="Times New Roman" w:hAnsi="Times New Roman" w:eastAsia="Times New Roman" w:cs="Times New Roman"/>
          <w:color w:val="0000FF"/>
          <w:sz w:val="28"/>
          <w:szCs w:val="28"/>
          <w:u w:val="single"/>
          <w:lang w:eastAsia="ru-RU"/>
        </w:rPr>
        <w:fldChar w:fldCharType="end"/>
      </w:r>
      <w:r>
        <w:rPr>
          <w:rFonts w:ascii="Times New Roman" w:hAnsi="Times New Roman" w:eastAsia="Times New Roman" w:cs="Times New Roman"/>
          <w:color w:val="2E2E2E"/>
          <w:sz w:val="28"/>
          <w:szCs w:val="28"/>
          <w:lang w:eastAsia="ru-RU"/>
        </w:rPr>
        <w:t xml:space="preserve">, и утверждаются заведующим дошкольным образовательным учреждением. </w:t>
      </w:r>
    </w:p>
    <w:p w14:paraId="492F245E">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 </w:t>
      </w:r>
    </w:p>
    <w:p w14:paraId="1810111A">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1.10. Контроль за соблюдением настоящих Правил внутреннего распорядка воспитанников осуществляется педагогическими, руководящими работниками дошкольного образовательного учреждения, а также иными лицами, на которых возложены соответствующие обязанности.</w:t>
      </w:r>
    </w:p>
    <w:p w14:paraId="59DD70FC">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2. Режим работы ДОУ (распорядок пребывания воспитанников) и образовательной деятельности</w:t>
      </w:r>
    </w:p>
    <w:p w14:paraId="617AC756">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2.1. Режим работы ДОУ и длительность пребывания в нем воспитанников определяется Уставом дошкольного образовательного учреждения. </w:t>
      </w:r>
    </w:p>
    <w:p w14:paraId="38071A4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2.2. Детский сад работает по </w:t>
      </w:r>
      <w:r>
        <w:rPr>
          <w:rFonts w:ascii="Times New Roman" w:hAnsi="Times New Roman" w:eastAsia="Times New Roman" w:cs="Times New Roman"/>
          <w:i/>
          <w:iCs/>
          <w:color w:val="2E2E2E"/>
          <w:sz w:val="28"/>
          <w:szCs w:val="28"/>
          <w:lang w:eastAsia="ru-RU"/>
        </w:rPr>
        <w:t>5-дневной</w:t>
      </w:r>
      <w:r>
        <w:rPr>
          <w:rFonts w:ascii="Times New Roman" w:hAnsi="Times New Roman" w:eastAsia="Times New Roman" w:cs="Times New Roman"/>
          <w:color w:val="2E2E2E"/>
          <w:sz w:val="28"/>
          <w:szCs w:val="28"/>
          <w:lang w:eastAsia="ru-RU"/>
        </w:rPr>
        <w:t xml:space="preserve"> рабочей неделе. </w:t>
      </w:r>
    </w:p>
    <w:p w14:paraId="58619D40">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2.3. Режим функционирования ДОУ составляет </w:t>
      </w:r>
      <w:r>
        <w:rPr>
          <w:rFonts w:ascii="Times New Roman" w:hAnsi="Times New Roman" w:eastAsia="Times New Roman" w:cs="Times New Roman"/>
          <w:i/>
          <w:iCs/>
          <w:color w:val="2E2E2E"/>
          <w:sz w:val="28"/>
          <w:szCs w:val="28"/>
          <w:lang w:eastAsia="ru-RU"/>
        </w:rPr>
        <w:t>12,5 часов: с 05.30 до 18.00</w:t>
      </w:r>
      <w:r>
        <w:rPr>
          <w:rFonts w:ascii="Times New Roman" w:hAnsi="Times New Roman" w:eastAsia="Times New Roman" w:cs="Times New Roman"/>
          <w:color w:val="2E2E2E"/>
          <w:sz w:val="28"/>
          <w:szCs w:val="28"/>
          <w:lang w:eastAsia="ru-RU"/>
        </w:rPr>
        <w:t xml:space="preserve">. 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14:paraId="4E45B82B">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2.5. </w:t>
      </w:r>
      <w:ins w:id="0" w:author="Unknown">
        <w:r>
          <w:rPr>
            <w:rFonts w:ascii="Times New Roman" w:hAnsi="Times New Roman" w:eastAsia="Times New Roman" w:cs="Times New Roman"/>
            <w:color w:val="2E2E2E"/>
            <w:sz w:val="28"/>
            <w:szCs w:val="28"/>
            <w:lang w:eastAsia="ru-RU"/>
          </w:rPr>
          <w:t>В соответствии с календарным учебным графиком, утвержденным заведующим ежегодно, на начало учебного года:</w:t>
        </w:r>
      </w:ins>
    </w:p>
    <w:p w14:paraId="2202AB9E">
      <w:pPr>
        <w:numPr>
          <w:ilvl w:val="0"/>
          <w:numId w:val="2"/>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продолжительность учебного года – с начала сентября по конец мая;</w:t>
      </w:r>
    </w:p>
    <w:p w14:paraId="59052595">
      <w:pPr>
        <w:numPr>
          <w:ilvl w:val="0"/>
          <w:numId w:val="2"/>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летний оздоровительный период – с начала июня по конец августа.</w:t>
      </w:r>
    </w:p>
    <w:p w14:paraId="2218EABE">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 </w:t>
      </w:r>
    </w:p>
    <w:p w14:paraId="03C0C631">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2.7. В период карантинов в группе устанавливается карантинный режим на нормативный срок, определенный управлением Роспотребнадзора по Слободскому району,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 </w:t>
      </w:r>
    </w:p>
    <w:p w14:paraId="19CC5BB5">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14:paraId="0D436291">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 </w:t>
      </w:r>
    </w:p>
    <w:p w14:paraId="4E40DCB2">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14:paraId="3494BA86">
      <w:pPr>
        <w:numPr>
          <w:ilvl w:val="0"/>
          <w:numId w:val="3"/>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социально-коммуникативное развитие;</w:t>
      </w:r>
    </w:p>
    <w:p w14:paraId="5039993B">
      <w:pPr>
        <w:numPr>
          <w:ilvl w:val="0"/>
          <w:numId w:val="3"/>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познавательное развитие;</w:t>
      </w:r>
    </w:p>
    <w:p w14:paraId="6ED6533B">
      <w:pPr>
        <w:numPr>
          <w:ilvl w:val="0"/>
          <w:numId w:val="3"/>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речевое развитие;</w:t>
      </w:r>
    </w:p>
    <w:p w14:paraId="769CA41D">
      <w:pPr>
        <w:numPr>
          <w:ilvl w:val="0"/>
          <w:numId w:val="3"/>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художественно-эстетическое развитие;</w:t>
      </w:r>
    </w:p>
    <w:p w14:paraId="228DFA18">
      <w:pPr>
        <w:numPr>
          <w:ilvl w:val="0"/>
          <w:numId w:val="3"/>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физическое развитие.</w:t>
      </w:r>
    </w:p>
    <w:p w14:paraId="27CA00F6">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2.11.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 </w:t>
      </w:r>
    </w:p>
    <w:p w14:paraId="7409F150">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2.12. Группы имеют общеразвивающую, компенсирующую, оздоровительную или комбинированную направленность. </w:t>
      </w:r>
    </w:p>
    <w:p w14:paraId="5358573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2.12.1. В группах </w:t>
      </w:r>
      <w:ins w:id="1" w:author="Unknown">
        <w:r>
          <w:rPr>
            <w:rFonts w:ascii="Times New Roman" w:hAnsi="Times New Roman" w:eastAsia="Times New Roman" w:cs="Times New Roman"/>
            <w:color w:val="2E2E2E"/>
            <w:sz w:val="28"/>
            <w:szCs w:val="28"/>
            <w:lang w:eastAsia="ru-RU"/>
          </w:rPr>
          <w:t>общеразвивающей направленности</w:t>
        </w:r>
      </w:ins>
      <w:r>
        <w:rPr>
          <w:rFonts w:ascii="Times New Roman" w:hAnsi="Times New Roman" w:eastAsia="Times New Roman" w:cs="Times New Roman"/>
          <w:color w:val="2E2E2E"/>
          <w:sz w:val="28"/>
          <w:szCs w:val="28"/>
          <w:lang w:eastAsia="ru-RU"/>
        </w:rPr>
        <w:t xml:space="preserve"> осуществляется реализация образовательной программы дошкольного образования. </w:t>
      </w:r>
    </w:p>
    <w:p w14:paraId="16BB2FE3">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2.12.2. В группах </w:t>
      </w:r>
      <w:ins w:id="2" w:author="Unknown">
        <w:r>
          <w:rPr>
            <w:rFonts w:ascii="Times New Roman" w:hAnsi="Times New Roman" w:eastAsia="Times New Roman" w:cs="Times New Roman"/>
            <w:color w:val="2E2E2E"/>
            <w:sz w:val="28"/>
            <w:szCs w:val="28"/>
            <w:lang w:eastAsia="ru-RU"/>
          </w:rPr>
          <w:t>компенсирующей направленности</w:t>
        </w:r>
      </w:ins>
      <w:r>
        <w:rPr>
          <w:rFonts w:ascii="Times New Roman" w:hAnsi="Times New Roman" w:eastAsia="Times New Roman" w:cs="Times New Roman"/>
          <w:color w:val="2E2E2E"/>
          <w:sz w:val="28"/>
          <w:szCs w:val="28"/>
          <w:lang w:eastAsia="ru-RU"/>
        </w:rPr>
        <w:t xml:space="preserve">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14:paraId="61B862F3">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2.12.3. Группы </w:t>
      </w:r>
      <w:ins w:id="3" w:author="Unknown">
        <w:r>
          <w:rPr>
            <w:rFonts w:ascii="Times New Roman" w:hAnsi="Times New Roman" w:eastAsia="Times New Roman" w:cs="Times New Roman"/>
            <w:color w:val="2E2E2E"/>
            <w:sz w:val="28"/>
            <w:szCs w:val="28"/>
            <w:lang w:eastAsia="ru-RU"/>
          </w:rPr>
          <w:t>оздоровительной направленности</w:t>
        </w:r>
      </w:ins>
      <w:r>
        <w:rPr>
          <w:rFonts w:ascii="Times New Roman" w:hAnsi="Times New Roman" w:eastAsia="Times New Roman" w:cs="Times New Roman"/>
          <w:color w:val="2E2E2E"/>
          <w:sz w:val="28"/>
          <w:szCs w:val="28"/>
          <w:lang w:eastAsia="ru-RU"/>
        </w:rPr>
        <w:t xml:space="preserve">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 </w:t>
      </w:r>
    </w:p>
    <w:p w14:paraId="61FFA10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2.12.4. В группах </w:t>
      </w:r>
      <w:ins w:id="4" w:author="Unknown">
        <w:r>
          <w:rPr>
            <w:rFonts w:ascii="Times New Roman" w:hAnsi="Times New Roman" w:eastAsia="Times New Roman" w:cs="Times New Roman"/>
            <w:color w:val="2E2E2E"/>
            <w:sz w:val="28"/>
            <w:szCs w:val="28"/>
            <w:lang w:eastAsia="ru-RU"/>
          </w:rPr>
          <w:t>комбинированной направленности</w:t>
        </w:r>
      </w:ins>
      <w:r>
        <w:rPr>
          <w:rFonts w:ascii="Times New Roman" w:hAnsi="Times New Roman" w:eastAsia="Times New Roman" w:cs="Times New Roman"/>
          <w:color w:val="2E2E2E"/>
          <w:sz w:val="28"/>
          <w:szCs w:val="28"/>
          <w:lang w:eastAsia="ru-RU"/>
        </w:rPr>
        <w:t>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14:paraId="35BD483E">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 2.13. </w:t>
      </w:r>
      <w:ins w:id="5" w:author="Unknown">
        <w:r>
          <w:rPr>
            <w:rFonts w:ascii="Times New Roman" w:hAnsi="Times New Roman" w:eastAsia="Times New Roman" w:cs="Times New Roman"/>
            <w:color w:val="2E2E2E"/>
            <w:sz w:val="28"/>
            <w:szCs w:val="28"/>
            <w:lang w:eastAsia="ru-RU"/>
          </w:rPr>
          <w:t>В ДОУ могут быть организованы также:</w:t>
        </w:r>
      </w:ins>
    </w:p>
    <w:p w14:paraId="4270A87F">
      <w:pPr>
        <w:numPr>
          <w:ilvl w:val="0"/>
          <w:numId w:val="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1681AAB8">
      <w:pPr>
        <w:numPr>
          <w:ilvl w:val="0"/>
          <w:numId w:val="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14:paraId="534E0B0F">
      <w:pPr>
        <w:numPr>
          <w:ilvl w:val="0"/>
          <w:numId w:val="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семейные дошкольные группы с целью удовлетворения потребности населения в дошкольном образовании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14:paraId="0C5BF160">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2.14. В группы могут включаться как воспитанники одного возраста, так и воспитанники разных возрастов (разновозрастные группы). </w:t>
      </w:r>
    </w:p>
    <w:p w14:paraId="3B873313">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2.15. Количество детей в группах дошкольного образовательного учреждения, определяется исходя из расчета площади групповой (игровой) комнаты. 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 </w:t>
      </w:r>
    </w:p>
    <w:p w14:paraId="0E8D06FE">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2.16.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 </w:t>
      </w:r>
    </w:p>
    <w:p w14:paraId="4CA2EFE0">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2.17. Образовательные программы дошкольного образования реализуются в группах, функционирующих в режиме не менее 3 часов в день. </w:t>
      </w:r>
    </w:p>
    <w:p w14:paraId="0E98FD4E">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 </w:t>
      </w:r>
    </w:p>
    <w:p w14:paraId="566B4AFF">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 </w:t>
      </w:r>
    </w:p>
    <w:p w14:paraId="5FA57BB5">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 2.21. </w:t>
      </w:r>
      <w:ins w:id="6" w:author="Unknown">
        <w:r>
          <w:rPr>
            <w:rFonts w:ascii="Times New Roman" w:hAnsi="Times New Roman" w:eastAsia="Times New Roman" w:cs="Times New Roman"/>
            <w:color w:val="2E2E2E"/>
            <w:sz w:val="28"/>
            <w:szCs w:val="28"/>
            <w:lang w:eastAsia="ru-RU"/>
          </w:rPr>
          <w:t>Продолжительность организованной образовательной деятельности</w:t>
        </w:r>
      </w:ins>
    </w:p>
    <w:p w14:paraId="468F0E7A">
      <w:pPr>
        <w:numPr>
          <w:ilvl w:val="0"/>
          <w:numId w:val="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для воспитанников от 1,5 до 3-х лет составляет не более 10 минут;</w:t>
      </w:r>
    </w:p>
    <w:p w14:paraId="1C45B381">
      <w:pPr>
        <w:numPr>
          <w:ilvl w:val="0"/>
          <w:numId w:val="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для воспитанников от 3 до 4-х лет — не более 15 минут;</w:t>
      </w:r>
    </w:p>
    <w:p w14:paraId="255A1F42">
      <w:pPr>
        <w:numPr>
          <w:ilvl w:val="0"/>
          <w:numId w:val="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для воспитанников от 4-х до 5-ти лет — не более 20 минут;</w:t>
      </w:r>
    </w:p>
    <w:p w14:paraId="66B09BA0">
      <w:pPr>
        <w:numPr>
          <w:ilvl w:val="0"/>
          <w:numId w:val="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для воспитанников от 5 до 6-ти лет — не более 25 минут;</w:t>
      </w:r>
    </w:p>
    <w:p w14:paraId="03201FD5">
      <w:pPr>
        <w:numPr>
          <w:ilvl w:val="0"/>
          <w:numId w:val="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для воспитанников от 6-ти до 7-ми лет — не более 30 минут.</w:t>
      </w:r>
    </w:p>
    <w:p w14:paraId="5841A2CC">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w:t>
      </w:r>
      <w:ins w:id="7" w:author="Unknown">
        <w:r>
          <w:rPr>
            <w:rFonts w:ascii="Times New Roman" w:hAnsi="Times New Roman" w:eastAsia="Times New Roman" w:cs="Times New Roman"/>
            <w:color w:val="2E2E2E"/>
            <w:sz w:val="28"/>
            <w:szCs w:val="28"/>
            <w:lang w:eastAsia="ru-RU"/>
          </w:rPr>
          <w:t>родолжительность дневной суммарной образовательной нагрузки:</w:t>
        </w:r>
      </w:ins>
    </w:p>
    <w:p w14:paraId="44028A85">
      <w:pPr>
        <w:numPr>
          <w:ilvl w:val="0"/>
          <w:numId w:val="6"/>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для воспитанников от 1,5 до 3-х лет составляет не более 20 минут;</w:t>
      </w:r>
    </w:p>
    <w:p w14:paraId="6BC03EA3">
      <w:pPr>
        <w:numPr>
          <w:ilvl w:val="0"/>
          <w:numId w:val="6"/>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для воспитанников от 3 до 4-х лет — не более 30 минут;</w:t>
      </w:r>
    </w:p>
    <w:p w14:paraId="1C7970E7">
      <w:pPr>
        <w:numPr>
          <w:ilvl w:val="0"/>
          <w:numId w:val="6"/>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для воспитанников от 4-х до 5-ти лет — не более 40 минут;</w:t>
      </w:r>
    </w:p>
    <w:p w14:paraId="0EFFF3A9">
      <w:pPr>
        <w:numPr>
          <w:ilvl w:val="0"/>
          <w:numId w:val="6"/>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для воспитанников от 5 до 6-ти лет — не более 50 минут или 75 мин при организации 1 занятия после дневного сна;</w:t>
      </w:r>
    </w:p>
    <w:p w14:paraId="7C3C7DA6">
      <w:pPr>
        <w:numPr>
          <w:ilvl w:val="0"/>
          <w:numId w:val="6"/>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для воспитанников от 6-ти до 7-ми лет — не более 90 минут.</w:t>
      </w:r>
    </w:p>
    <w:p w14:paraId="74917A72">
      <w:pPr>
        <w:spacing w:after="0" w:line="240" w:lineRule="auto"/>
        <w:jc w:val="both"/>
        <w:rPr>
          <w:rFonts w:ascii="Times New Roman" w:hAnsi="Times New Roman" w:eastAsia="Times New Roman" w:cs="Times New Roman"/>
          <w:color w:val="2E2E2E"/>
          <w:sz w:val="28"/>
          <w:szCs w:val="28"/>
          <w:lang w:eastAsia="ru-RU"/>
        </w:rPr>
      </w:pPr>
      <w:ins w:id="8" w:author="Unknown">
        <w:r>
          <w:rPr>
            <w:rFonts w:ascii="Times New Roman" w:hAnsi="Times New Roman" w:eastAsia="Times New Roman" w:cs="Times New Roman"/>
            <w:color w:val="2E2E2E"/>
            <w:sz w:val="28"/>
            <w:szCs w:val="28"/>
            <w:lang w:eastAsia="ru-RU"/>
          </w:rPr>
          <w:t>П</w:t>
        </w:r>
      </w:ins>
      <w:r>
        <w:rPr>
          <w:rFonts w:ascii="Times New Roman" w:hAnsi="Times New Roman" w:eastAsia="Times New Roman" w:cs="Times New Roman"/>
          <w:color w:val="2E2E2E"/>
          <w:sz w:val="28"/>
          <w:szCs w:val="28"/>
          <w:lang w:eastAsia="ru-RU"/>
        </w:rPr>
        <w:t>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 2.22. </w:t>
      </w:r>
      <w:ins w:id="9" w:author="Unknown">
        <w:r>
          <w:rPr>
            <w:rFonts w:ascii="Times New Roman" w:hAnsi="Times New Roman" w:eastAsia="Times New Roman" w:cs="Times New Roman"/>
            <w:color w:val="2E2E2E"/>
            <w:sz w:val="28"/>
            <w:szCs w:val="28"/>
            <w:lang w:eastAsia="ru-RU"/>
          </w:rPr>
          <w:t>Продолжительность использования электронных средств обучения (ЭСО):</w:t>
        </w:r>
      </w:ins>
    </w:p>
    <w:p w14:paraId="14AAB1BC">
      <w:pPr>
        <w:numPr>
          <w:ilvl w:val="0"/>
          <w:numId w:val="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интерактивная доска: 5-7 лет на занятии — не более 7 мин, суммарно в день — не более 20 мин;</w:t>
      </w:r>
    </w:p>
    <w:p w14:paraId="553BD7A1">
      <w:pPr>
        <w:numPr>
          <w:ilvl w:val="0"/>
          <w:numId w:val="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интерактивная панель: 5-7 лет на занятии — не более 5 мин, суммарно в день — не более 10 мин;</w:t>
      </w:r>
    </w:p>
    <w:p w14:paraId="37B387C0">
      <w:pPr>
        <w:numPr>
          <w:ilvl w:val="0"/>
          <w:numId w:val="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персональный компьютер, ноутбук: 6-7 лет на занятии — не более 15 мин, суммарно в день — не более 20 мин;</w:t>
      </w:r>
    </w:p>
    <w:p w14:paraId="6A889314">
      <w:pPr>
        <w:numPr>
          <w:ilvl w:val="0"/>
          <w:numId w:val="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планшет: 6-7 лет на занятии — не более 10 мин, суммарно в день — не более 10 мин.</w:t>
      </w:r>
    </w:p>
    <w:p w14:paraId="2978D49E">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2.23. Занятия с использованием ЭСО в возрастных группах до 5 лет не проводятся. </w:t>
      </w:r>
    </w:p>
    <w:p w14:paraId="125AA54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 </w:t>
      </w:r>
    </w:p>
    <w:p w14:paraId="10084C24">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2.25.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"поторапливания" детей во время питания, пробуждения, выполнения ими каких-либо заданий. </w:t>
      </w:r>
    </w:p>
    <w:p w14:paraId="4EF001AD">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2.26. В дни каникул и в летний период непосредственно образовательная деятельность с детьми не проводится. </w:t>
      </w:r>
    </w:p>
    <w:p w14:paraId="27CA80DF">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 </w:t>
      </w:r>
    </w:p>
    <w:p w14:paraId="30F542E1">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2.28. 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 </w:t>
      </w:r>
    </w:p>
    <w:p w14:paraId="368EFA62">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 </w:t>
      </w:r>
    </w:p>
    <w:p w14:paraId="40D514F5">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 </w:t>
      </w:r>
    </w:p>
    <w:p w14:paraId="701AA499">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14:paraId="37BA4267">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 </w:t>
      </w:r>
    </w:p>
    <w:p w14:paraId="67A9E4EF">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2.33. Родители (законные представители) должны забрать ребенка до 18.30 ч. В случае неожиданной задержки родитель (законный представитель) должен связаться с воспитателем группы. </w:t>
      </w:r>
    </w:p>
    <w:p w14:paraId="42FA1834">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14:paraId="2F4902D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14:paraId="3E300431">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2.36.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14:paraId="0C8EC180">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 </w:t>
      </w:r>
    </w:p>
    <w:p w14:paraId="6F77EACE">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2.38. Категорически запрещен приход ребенка дошкольного возраста в детский сад и его уход без сопровождения родителя (законного представителя).</w:t>
      </w:r>
    </w:p>
    <w:p w14:paraId="0F8A7287">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3. Организация питания и питьевого режима в ДОУ</w:t>
      </w:r>
    </w:p>
    <w:p w14:paraId="3E806646">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 </w:t>
      </w:r>
    </w:p>
    <w:p w14:paraId="274B7967">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14:paraId="6FB695C6">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3.4.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14:paraId="5A6203D4">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Режим питания в зависимости от длительности пребывания воспитанников в детском саду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4381"/>
        <w:gridCol w:w="3238"/>
      </w:tblGrid>
      <w:tr w14:paraId="62F9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vAlign w:val="center"/>
          </w:tcPr>
          <w:p w14:paraId="506F5FE5">
            <w:pPr>
              <w:spacing w:after="0" w:line="24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Время приема пищи</w:t>
            </w:r>
          </w:p>
        </w:tc>
        <w:tc>
          <w:tcPr>
            <w:tcW w:w="7619" w:type="dxa"/>
            <w:gridSpan w:val="2"/>
          </w:tcPr>
          <w:p w14:paraId="4879365F">
            <w:pPr>
              <w:spacing w:after="0" w:line="240" w:lineRule="auto"/>
              <w:jc w:val="both"/>
              <w:outlineLvl w:val="2"/>
              <w:rPr>
                <w:rFonts w:ascii="Times New Roman" w:hAnsi="Times New Roman" w:eastAsia="Times New Roman" w:cs="Times New Roman"/>
                <w:bCs/>
                <w:color w:val="2E2E2E"/>
                <w:sz w:val="28"/>
                <w:szCs w:val="28"/>
                <w:lang w:eastAsia="ru-RU"/>
              </w:rPr>
            </w:pPr>
            <w:r>
              <w:rPr>
                <w:rFonts w:ascii="Times New Roman" w:hAnsi="Times New Roman" w:eastAsia="Times New Roman" w:cs="Times New Roman"/>
                <w:bCs/>
                <w:sz w:val="28"/>
                <w:szCs w:val="28"/>
                <w:lang w:eastAsia="ru-RU"/>
              </w:rPr>
              <w:t>Приемы пищи в зависимости от длительности пребывания детей в дошкольной организации</w:t>
            </w:r>
          </w:p>
        </w:tc>
      </w:tr>
      <w:tr w14:paraId="569F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tcPr>
          <w:p w14:paraId="0BB68E7B">
            <w:pPr>
              <w:spacing w:after="0" w:line="240" w:lineRule="auto"/>
              <w:jc w:val="both"/>
              <w:outlineLvl w:val="2"/>
              <w:rPr>
                <w:rFonts w:ascii="Times New Roman" w:hAnsi="Times New Roman" w:eastAsia="Times New Roman" w:cs="Times New Roman"/>
                <w:bCs/>
                <w:color w:val="2E2E2E"/>
                <w:sz w:val="28"/>
                <w:szCs w:val="28"/>
                <w:lang w:eastAsia="ru-RU"/>
              </w:rPr>
            </w:pPr>
          </w:p>
        </w:tc>
        <w:tc>
          <w:tcPr>
            <w:tcW w:w="4381" w:type="dxa"/>
            <w:vAlign w:val="center"/>
          </w:tcPr>
          <w:p w14:paraId="42EE13D7">
            <w:pPr>
              <w:spacing w:after="0" w:line="24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8-10 часов</w:t>
            </w:r>
          </w:p>
        </w:tc>
        <w:tc>
          <w:tcPr>
            <w:tcW w:w="3238" w:type="dxa"/>
            <w:vAlign w:val="center"/>
          </w:tcPr>
          <w:p w14:paraId="689D8ECE">
            <w:pPr>
              <w:spacing w:after="0" w:line="24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11-12 часов</w:t>
            </w:r>
          </w:p>
        </w:tc>
      </w:tr>
      <w:tr w14:paraId="0BAE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011F97F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8.30-9.00</w:t>
            </w:r>
          </w:p>
        </w:tc>
        <w:tc>
          <w:tcPr>
            <w:tcW w:w="4381" w:type="dxa"/>
            <w:vAlign w:val="center"/>
          </w:tcPr>
          <w:p w14:paraId="5C349D3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завтрак</w:t>
            </w:r>
          </w:p>
        </w:tc>
        <w:tc>
          <w:tcPr>
            <w:tcW w:w="3238" w:type="dxa"/>
            <w:vAlign w:val="center"/>
          </w:tcPr>
          <w:p w14:paraId="4A70D24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завтрак</w:t>
            </w:r>
          </w:p>
        </w:tc>
      </w:tr>
      <w:tr w14:paraId="2605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384C41E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10.30-11.00</w:t>
            </w:r>
          </w:p>
        </w:tc>
        <w:tc>
          <w:tcPr>
            <w:tcW w:w="4381" w:type="dxa"/>
            <w:vAlign w:val="center"/>
          </w:tcPr>
          <w:p w14:paraId="777033F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второй завтрак</w:t>
            </w:r>
          </w:p>
        </w:tc>
        <w:tc>
          <w:tcPr>
            <w:tcW w:w="3238" w:type="dxa"/>
            <w:vAlign w:val="center"/>
          </w:tcPr>
          <w:p w14:paraId="3D7A98F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второй завтрак</w:t>
            </w:r>
          </w:p>
        </w:tc>
      </w:tr>
      <w:tr w14:paraId="425A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3378882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12.00-13.00</w:t>
            </w:r>
          </w:p>
        </w:tc>
        <w:tc>
          <w:tcPr>
            <w:tcW w:w="4381" w:type="dxa"/>
            <w:vAlign w:val="center"/>
          </w:tcPr>
          <w:p w14:paraId="16F731B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обед</w:t>
            </w:r>
          </w:p>
        </w:tc>
        <w:tc>
          <w:tcPr>
            <w:tcW w:w="3238" w:type="dxa"/>
            <w:vAlign w:val="center"/>
          </w:tcPr>
          <w:p w14:paraId="6D8BB8B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обед</w:t>
            </w:r>
          </w:p>
        </w:tc>
      </w:tr>
      <w:tr w14:paraId="0DA6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14:paraId="688D7A3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15.30</w:t>
            </w:r>
          </w:p>
        </w:tc>
        <w:tc>
          <w:tcPr>
            <w:tcW w:w="4381" w:type="dxa"/>
            <w:vAlign w:val="center"/>
          </w:tcPr>
          <w:p w14:paraId="17ADF76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полдник</w:t>
            </w:r>
          </w:p>
        </w:tc>
        <w:tc>
          <w:tcPr>
            <w:tcW w:w="3238" w:type="dxa"/>
            <w:vAlign w:val="center"/>
          </w:tcPr>
          <w:p w14:paraId="2CCA1B5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Уплотненный полдник</w:t>
            </w:r>
          </w:p>
        </w:tc>
      </w:tr>
    </w:tbl>
    <w:p w14:paraId="74FDDD8B">
      <w:pPr>
        <w:spacing w:after="0" w:line="240" w:lineRule="auto"/>
        <w:jc w:val="both"/>
        <w:outlineLvl w:val="2"/>
        <w:rPr>
          <w:rFonts w:ascii="Times New Roman" w:hAnsi="Times New Roman" w:eastAsia="Times New Roman" w:cs="Times New Roman"/>
          <w:b/>
          <w:bCs/>
          <w:color w:val="2E2E2E"/>
          <w:sz w:val="28"/>
          <w:szCs w:val="28"/>
          <w:lang w:eastAsia="ru-RU"/>
        </w:rPr>
      </w:pPr>
    </w:p>
    <w:p w14:paraId="0E0DA22E">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3.5.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 </w:t>
      </w:r>
    </w:p>
    <w:p w14:paraId="2AE21017">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3.6. Масса порций для детей строго соответствует возрасту ребёнка.</w:t>
      </w:r>
    </w:p>
    <w:p w14:paraId="1083A5DC">
      <w:pPr>
        <w:spacing w:after="0" w:line="240" w:lineRule="auto"/>
        <w:jc w:val="both"/>
        <w:rPr>
          <w:rFonts w:ascii="Times New Roman" w:hAnsi="Times New Roman" w:eastAsia="Times New Roman" w:cs="Times New Roman"/>
          <w:color w:val="2E2E2E"/>
          <w:sz w:val="28"/>
          <w:szCs w:val="28"/>
          <w:lang w:eastAsia="ru-RU"/>
        </w:rPr>
      </w:pPr>
    </w:p>
    <w:p w14:paraId="1DD7BB3A">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Масса порций для детей в зависимости от возраста (в граммах)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6"/>
        <w:gridCol w:w="1276"/>
        <w:gridCol w:w="1240"/>
      </w:tblGrid>
      <w:tr w14:paraId="3BDF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6" w:type="dxa"/>
            <w:vMerge w:val="restart"/>
            <w:vAlign w:val="center"/>
          </w:tcPr>
          <w:p w14:paraId="4F566491">
            <w:pPr>
              <w:spacing w:after="0" w:line="240" w:lineRule="auto"/>
              <w:jc w:val="center"/>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Блюдо</w:t>
            </w:r>
          </w:p>
        </w:tc>
        <w:tc>
          <w:tcPr>
            <w:tcW w:w="2516" w:type="dxa"/>
            <w:gridSpan w:val="2"/>
            <w:vAlign w:val="center"/>
          </w:tcPr>
          <w:p w14:paraId="39C0DCBF">
            <w:pPr>
              <w:spacing w:after="0" w:line="24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Масса порций</w:t>
            </w:r>
          </w:p>
        </w:tc>
      </w:tr>
      <w:tr w14:paraId="59EF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vMerge w:val="continue"/>
          </w:tcPr>
          <w:p w14:paraId="7CD8AFC6">
            <w:pPr>
              <w:spacing w:after="0" w:line="240" w:lineRule="auto"/>
              <w:jc w:val="both"/>
              <w:outlineLvl w:val="2"/>
              <w:rPr>
                <w:rFonts w:ascii="Times New Roman" w:hAnsi="Times New Roman" w:eastAsia="Times New Roman" w:cs="Times New Roman"/>
                <w:bCs/>
                <w:color w:val="2E2E2E"/>
                <w:sz w:val="28"/>
                <w:szCs w:val="28"/>
                <w:lang w:eastAsia="ru-RU"/>
              </w:rPr>
            </w:pPr>
          </w:p>
        </w:tc>
        <w:tc>
          <w:tcPr>
            <w:tcW w:w="1276" w:type="dxa"/>
            <w:vAlign w:val="center"/>
          </w:tcPr>
          <w:p w14:paraId="49BC62BC">
            <w:pPr>
              <w:spacing w:after="0" w:line="24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от 1 года до 3 лет</w:t>
            </w:r>
          </w:p>
        </w:tc>
        <w:tc>
          <w:tcPr>
            <w:tcW w:w="1240" w:type="dxa"/>
            <w:vAlign w:val="center"/>
          </w:tcPr>
          <w:p w14:paraId="33489FDE">
            <w:pPr>
              <w:spacing w:after="0" w:line="24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3-7 лет</w:t>
            </w:r>
          </w:p>
        </w:tc>
      </w:tr>
      <w:tr w14:paraId="0FB5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vAlign w:val="center"/>
          </w:tcPr>
          <w:p w14:paraId="515BB4B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76" w:type="dxa"/>
            <w:vAlign w:val="center"/>
          </w:tcPr>
          <w:p w14:paraId="33167F5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130-150</w:t>
            </w:r>
          </w:p>
        </w:tc>
        <w:tc>
          <w:tcPr>
            <w:tcW w:w="1240" w:type="dxa"/>
            <w:vAlign w:val="center"/>
          </w:tcPr>
          <w:p w14:paraId="2BE0D1A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150-200</w:t>
            </w:r>
          </w:p>
        </w:tc>
      </w:tr>
      <w:tr w14:paraId="2B01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vAlign w:val="center"/>
          </w:tcPr>
          <w:p w14:paraId="0A6F1E8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Закуска (холодное блюдо) (салат, овощи и т.п.)</w:t>
            </w:r>
          </w:p>
        </w:tc>
        <w:tc>
          <w:tcPr>
            <w:tcW w:w="1276" w:type="dxa"/>
            <w:vAlign w:val="center"/>
          </w:tcPr>
          <w:p w14:paraId="6C378CA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30-40</w:t>
            </w:r>
          </w:p>
        </w:tc>
        <w:tc>
          <w:tcPr>
            <w:tcW w:w="1240" w:type="dxa"/>
            <w:vAlign w:val="center"/>
          </w:tcPr>
          <w:p w14:paraId="5E9A7E9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50-60</w:t>
            </w:r>
          </w:p>
        </w:tc>
      </w:tr>
      <w:tr w14:paraId="21F2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vAlign w:val="center"/>
          </w:tcPr>
          <w:p w14:paraId="5F64294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Первое блюдо</w:t>
            </w:r>
          </w:p>
        </w:tc>
        <w:tc>
          <w:tcPr>
            <w:tcW w:w="1276" w:type="dxa"/>
            <w:vAlign w:val="center"/>
          </w:tcPr>
          <w:p w14:paraId="64911F6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150-180</w:t>
            </w:r>
          </w:p>
        </w:tc>
        <w:tc>
          <w:tcPr>
            <w:tcW w:w="1240" w:type="dxa"/>
            <w:vAlign w:val="center"/>
          </w:tcPr>
          <w:p w14:paraId="7A4C29A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180-200</w:t>
            </w:r>
          </w:p>
        </w:tc>
      </w:tr>
      <w:tr w14:paraId="7DDA6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vAlign w:val="center"/>
          </w:tcPr>
          <w:p w14:paraId="6316145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Второе блюдо (мясное, рыбное, блюдо из мяса птицы)</w:t>
            </w:r>
          </w:p>
        </w:tc>
        <w:tc>
          <w:tcPr>
            <w:tcW w:w="1276" w:type="dxa"/>
            <w:vAlign w:val="center"/>
          </w:tcPr>
          <w:p w14:paraId="5894C45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50-60</w:t>
            </w:r>
          </w:p>
        </w:tc>
        <w:tc>
          <w:tcPr>
            <w:tcW w:w="1240" w:type="dxa"/>
            <w:vAlign w:val="center"/>
          </w:tcPr>
          <w:p w14:paraId="7E7F6CC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70-80</w:t>
            </w:r>
          </w:p>
        </w:tc>
      </w:tr>
      <w:tr w14:paraId="7F92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vAlign w:val="center"/>
          </w:tcPr>
          <w:p w14:paraId="6E5F89B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Гарнир</w:t>
            </w:r>
          </w:p>
        </w:tc>
        <w:tc>
          <w:tcPr>
            <w:tcW w:w="1276" w:type="dxa"/>
            <w:vAlign w:val="center"/>
          </w:tcPr>
          <w:p w14:paraId="48241AD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110-120</w:t>
            </w:r>
          </w:p>
        </w:tc>
        <w:tc>
          <w:tcPr>
            <w:tcW w:w="1240" w:type="dxa"/>
            <w:vAlign w:val="center"/>
          </w:tcPr>
          <w:p w14:paraId="70B93D3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130-150</w:t>
            </w:r>
          </w:p>
        </w:tc>
      </w:tr>
      <w:tr w14:paraId="0C9B2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vAlign w:val="center"/>
          </w:tcPr>
          <w:p w14:paraId="216515C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Третье блюдо (компот, кисель, чай, напиток кофейный, какао-напиток, напиток из шиповника, сок)</w:t>
            </w:r>
          </w:p>
        </w:tc>
        <w:tc>
          <w:tcPr>
            <w:tcW w:w="1276" w:type="dxa"/>
            <w:vAlign w:val="center"/>
          </w:tcPr>
          <w:p w14:paraId="570B6EE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150-180</w:t>
            </w:r>
          </w:p>
        </w:tc>
        <w:tc>
          <w:tcPr>
            <w:tcW w:w="1240" w:type="dxa"/>
            <w:vAlign w:val="center"/>
          </w:tcPr>
          <w:p w14:paraId="18D94DE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180-200</w:t>
            </w:r>
          </w:p>
        </w:tc>
      </w:tr>
      <w:tr w14:paraId="3E4C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vAlign w:val="center"/>
          </w:tcPr>
          <w:p w14:paraId="29A3976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Фрукты</w:t>
            </w:r>
          </w:p>
        </w:tc>
        <w:tc>
          <w:tcPr>
            <w:tcW w:w="1276" w:type="dxa"/>
            <w:vAlign w:val="center"/>
          </w:tcPr>
          <w:p w14:paraId="5FBB49C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95</w:t>
            </w:r>
          </w:p>
        </w:tc>
        <w:tc>
          <w:tcPr>
            <w:tcW w:w="1240" w:type="dxa"/>
            <w:vAlign w:val="center"/>
          </w:tcPr>
          <w:p w14:paraId="1C286DC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100</w:t>
            </w:r>
          </w:p>
        </w:tc>
      </w:tr>
    </w:tbl>
    <w:p w14:paraId="77872AAD">
      <w:pPr>
        <w:spacing w:after="0" w:line="240" w:lineRule="auto"/>
        <w:jc w:val="both"/>
        <w:outlineLvl w:val="2"/>
        <w:rPr>
          <w:rFonts w:ascii="Times New Roman" w:hAnsi="Times New Roman" w:eastAsia="Times New Roman" w:cs="Times New Roman"/>
          <w:b/>
          <w:bCs/>
          <w:color w:val="2E2E2E"/>
          <w:sz w:val="28"/>
          <w:szCs w:val="28"/>
          <w:lang w:eastAsia="ru-RU"/>
        </w:rPr>
      </w:pPr>
    </w:p>
    <w:p w14:paraId="5095F005">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3.8. </w:t>
      </w:r>
      <w:ins w:id="10" w:author="Unknown">
        <w:r>
          <w:rPr>
            <w:rFonts w:ascii="Times New Roman" w:hAnsi="Times New Roman" w:eastAsia="Times New Roman" w:cs="Times New Roman"/>
            <w:color w:val="2E2E2E"/>
            <w:sz w:val="28"/>
            <w:szCs w:val="28"/>
            <w:lang w:eastAsia="ru-RU"/>
          </w:rPr>
          <w:t>При составлении меню для детей в возрасте от 1 года до 7 лет учитывается:</w:t>
        </w:r>
      </w:ins>
    </w:p>
    <w:p w14:paraId="07F00CCB">
      <w:pPr>
        <w:numPr>
          <w:ilvl w:val="0"/>
          <w:numId w:val="8"/>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среднесуточный набор продуктов для каждой возрастной группы;</w:t>
      </w:r>
    </w:p>
    <w:p w14:paraId="0CFD7F26">
      <w:pPr>
        <w:numPr>
          <w:ilvl w:val="0"/>
          <w:numId w:val="8"/>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объём блюд для каждой возрастной группы;</w:t>
      </w:r>
    </w:p>
    <w:p w14:paraId="791E4D82">
      <w:pPr>
        <w:numPr>
          <w:ilvl w:val="0"/>
          <w:numId w:val="8"/>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нормы физиологических потребностей;</w:t>
      </w:r>
    </w:p>
    <w:p w14:paraId="674AAC38">
      <w:pPr>
        <w:numPr>
          <w:ilvl w:val="0"/>
          <w:numId w:val="8"/>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нормы потерь при холодной и тепловой обработке продуктов;</w:t>
      </w:r>
    </w:p>
    <w:p w14:paraId="3BF95F60">
      <w:pPr>
        <w:numPr>
          <w:ilvl w:val="0"/>
          <w:numId w:val="8"/>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выход готовых блюд;</w:t>
      </w:r>
    </w:p>
    <w:p w14:paraId="516A2F59">
      <w:pPr>
        <w:numPr>
          <w:ilvl w:val="0"/>
          <w:numId w:val="8"/>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нормы взаимозаменяемости продуктов при приготовлении блюд;</w:t>
      </w:r>
    </w:p>
    <w:p w14:paraId="3B3D2192">
      <w:pPr>
        <w:numPr>
          <w:ilvl w:val="0"/>
          <w:numId w:val="8"/>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14:paraId="48B1603B">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14:paraId="0B88037B">
      <w:pPr>
        <w:numPr>
          <w:ilvl w:val="0"/>
          <w:numId w:val="9"/>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23FC8283">
      <w:pPr>
        <w:numPr>
          <w:ilvl w:val="0"/>
          <w:numId w:val="9"/>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рекомендации по организации здорового питания детей.</w:t>
      </w:r>
    </w:p>
    <w:p w14:paraId="4C119A9F">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3.10.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 </w:t>
      </w:r>
    </w:p>
    <w:p w14:paraId="6B46313B">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w:t>
      </w:r>
    </w:p>
    <w:p w14:paraId="09AAED14">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3.12. Индивидуальное меню должно быть разработано специалистом-диетологом с учетом заболевания ребенка (по назначениям лечащего врача). 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 </w:t>
      </w:r>
    </w:p>
    <w:p w14:paraId="436A4630">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3.14.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 </w:t>
      </w:r>
    </w:p>
    <w:p w14:paraId="1D94D0B1">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3.15.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3.16. </w:t>
      </w:r>
      <w:ins w:id="11" w:author="Unknown">
        <w:r>
          <w:rPr>
            <w:rFonts w:ascii="Times New Roman" w:hAnsi="Times New Roman" w:eastAsia="Times New Roman" w:cs="Times New Roman"/>
            <w:color w:val="2E2E2E"/>
            <w:sz w:val="28"/>
            <w:szCs w:val="28"/>
            <w:lang w:eastAsia="ru-RU"/>
          </w:rPr>
          <w:t>Работа по организации питания детей в группах осуществляется под руководством воспитателя и заключается:</w:t>
        </w:r>
      </w:ins>
    </w:p>
    <w:p w14:paraId="7DBC7317">
      <w:pPr>
        <w:numPr>
          <w:ilvl w:val="0"/>
          <w:numId w:val="10"/>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в создании безопасных условий при подготовке и во время приема пищи;</w:t>
      </w:r>
    </w:p>
    <w:p w14:paraId="629F0468">
      <w:pPr>
        <w:numPr>
          <w:ilvl w:val="0"/>
          <w:numId w:val="10"/>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в формировании культурно-гигиенических навыков во время приема пищи детьми.</w:t>
      </w:r>
    </w:p>
    <w:p w14:paraId="6E82E7F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3.17. 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 </w:t>
      </w:r>
    </w:p>
    <w:p w14:paraId="6AAE9FF6">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пеленальных столов, манежей и другого оборудования, а также подкладочных клеенок, клеенчатых нагрудников после использования, стираются нагрудники из ткани. </w:t>
      </w:r>
    </w:p>
    <w:p w14:paraId="7EB775B4">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3.19. </w:t>
      </w:r>
      <w:ins w:id="12" w:author="Unknown">
        <w:r>
          <w:rPr>
            <w:rFonts w:ascii="Times New Roman" w:hAnsi="Times New Roman" w:eastAsia="Times New Roman" w:cs="Times New Roman"/>
            <w:color w:val="2E2E2E"/>
            <w:sz w:val="28"/>
            <w:szCs w:val="28"/>
            <w:lang w:eastAsia="ru-RU"/>
          </w:rPr>
          <w:t>Перед раздачей пищи детям помощник воспитателя обязан:</w:t>
        </w:r>
      </w:ins>
    </w:p>
    <w:p w14:paraId="372A5671">
      <w:pPr>
        <w:numPr>
          <w:ilvl w:val="0"/>
          <w:numId w:val="11"/>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промыть столы горячей водой с моющим средством;</w:t>
      </w:r>
    </w:p>
    <w:p w14:paraId="105D1995">
      <w:pPr>
        <w:numPr>
          <w:ilvl w:val="0"/>
          <w:numId w:val="11"/>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тщательно вымыть руки;</w:t>
      </w:r>
    </w:p>
    <w:p w14:paraId="00717580">
      <w:pPr>
        <w:numPr>
          <w:ilvl w:val="0"/>
          <w:numId w:val="11"/>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надеть специальную одежду для получения и раздачи пищи;</w:t>
      </w:r>
    </w:p>
    <w:p w14:paraId="6FAE1622">
      <w:pPr>
        <w:numPr>
          <w:ilvl w:val="0"/>
          <w:numId w:val="11"/>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проветрить помещение;</w:t>
      </w:r>
    </w:p>
    <w:p w14:paraId="35B06F73">
      <w:pPr>
        <w:numPr>
          <w:ilvl w:val="0"/>
          <w:numId w:val="11"/>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сервировать столы в соответствии с приемом пищи.</w:t>
      </w:r>
    </w:p>
    <w:p w14:paraId="59A6245D">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3.20. К сервировке столов могут привлекаться дети с 3 лет. </w:t>
      </w:r>
    </w:p>
    <w:p w14:paraId="7D5C1174">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3.21. Во время раздачи пищи категорически запрещается нахождение воспитанников в обеденной зоне. </w:t>
      </w:r>
    </w:p>
    <w:p w14:paraId="024C2AD7">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3.22. 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14:paraId="47F58D34">
      <w:pPr>
        <w:numPr>
          <w:ilvl w:val="0"/>
          <w:numId w:val="12"/>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осуществляется обеспечение питьевой водой, отвечающей обязательным требованиям.</w:t>
      </w:r>
    </w:p>
    <w:p w14:paraId="36EABFA4">
      <w:pPr>
        <w:numPr>
          <w:ilvl w:val="0"/>
          <w:numId w:val="12"/>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14:paraId="0D79A46E">
      <w:pPr>
        <w:numPr>
          <w:ilvl w:val="0"/>
          <w:numId w:val="12"/>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043F7565">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3.23.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w:t>
      </w:r>
    </w:p>
    <w:p w14:paraId="18369916">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3.24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 3.25. </w:t>
      </w:r>
      <w:ins w:id="13" w:author="Unknown">
        <w:r>
          <w:rPr>
            <w:rFonts w:ascii="Times New Roman" w:hAnsi="Times New Roman" w:eastAsia="Times New Roman" w:cs="Times New Roman"/>
            <w:color w:val="2E2E2E"/>
            <w:sz w:val="28"/>
            <w:szCs w:val="28"/>
            <w:lang w:eastAsia="ru-RU"/>
          </w:rPr>
          <w:t>Допускается организация питьевого режима с использованием кипяченой питьевой воды, при условии соблюдения следующих требований:</w:t>
        </w:r>
      </w:ins>
    </w:p>
    <w:p w14:paraId="42925388">
      <w:pPr>
        <w:numPr>
          <w:ilvl w:val="0"/>
          <w:numId w:val="13"/>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кипятить воду нужно не менее 5 минут;</w:t>
      </w:r>
    </w:p>
    <w:p w14:paraId="3FD19E16">
      <w:pPr>
        <w:numPr>
          <w:ilvl w:val="0"/>
          <w:numId w:val="13"/>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до раздачи детям кипяченая вода должна быть охлаждена до комнатной температуры непосредственно в емкости, где она кипятилась;</w:t>
      </w:r>
    </w:p>
    <w:p w14:paraId="35287B58">
      <w:pPr>
        <w:numPr>
          <w:ilvl w:val="0"/>
          <w:numId w:val="13"/>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2B52468C">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3.26.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бракеражной комиссии дошкольного образовательного учреждения. </w:t>
      </w:r>
    </w:p>
    <w:p w14:paraId="5433263D">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3.27. Контроль организации питания воспитанников ДОУ, соблюдения меню осуществляет заведующий дошкольным образовательным учреждением.</w:t>
      </w:r>
    </w:p>
    <w:p w14:paraId="3826B407">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4. Здоровье воспитанников</w:t>
      </w:r>
    </w:p>
    <w:p w14:paraId="7E3921B7">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4.1.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 </w:t>
      </w:r>
    </w:p>
    <w:p w14:paraId="21C92AEC">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14:paraId="3D71B1BD">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w:t>
      </w:r>
    </w:p>
    <w:p w14:paraId="44C210A2">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 </w:t>
      </w:r>
    </w:p>
    <w:p w14:paraId="7A6DA7FF">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14:paraId="498ACF41">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4.6. </w:t>
      </w:r>
      <w:ins w:id="14" w:author="Unknown">
        <w:r>
          <w:rPr>
            <w:rFonts w:ascii="Times New Roman" w:hAnsi="Times New Roman" w:eastAsia="Times New Roman" w:cs="Times New Roman"/>
            <w:color w:val="2E2E2E"/>
            <w:sz w:val="28"/>
            <w:szCs w:val="28"/>
            <w:lang w:eastAsia="ru-RU"/>
          </w:rPr>
          <w:t>В целях сбережения и укрепления здоровья воспитанников проводятся:</w:t>
        </w:r>
      </w:ins>
    </w:p>
    <w:p w14:paraId="6BB0FDA4">
      <w:pPr>
        <w:numPr>
          <w:ilvl w:val="0"/>
          <w:numId w:val="1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14:paraId="3BC6AE88">
      <w:pPr>
        <w:numPr>
          <w:ilvl w:val="0"/>
          <w:numId w:val="1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организация профилактических и противоэпидемических мероприятий и контроль за их проведением;</w:t>
      </w:r>
    </w:p>
    <w:p w14:paraId="28CD27B9">
      <w:pPr>
        <w:numPr>
          <w:ilvl w:val="0"/>
          <w:numId w:val="1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работа по организации и проведению мероприятий по дезинфекции, дезинсекции и дератизации, противоклещевых (акарицидных) обработок и контроль за их проведением;</w:t>
      </w:r>
    </w:p>
    <w:p w14:paraId="12F841D5">
      <w:pPr>
        <w:numPr>
          <w:ilvl w:val="0"/>
          <w:numId w:val="1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14:paraId="7E267776">
      <w:pPr>
        <w:numPr>
          <w:ilvl w:val="0"/>
          <w:numId w:val="1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организация профилактических осмотров воспитанников и проведение профилактических прививок;</w:t>
      </w:r>
    </w:p>
    <w:p w14:paraId="62EA4F78">
      <w:pPr>
        <w:numPr>
          <w:ilvl w:val="0"/>
          <w:numId w:val="1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распределение детей в соответствии с заключением о принадлежности несовершеннолетнего к медицинской группе для занятий физической культурой;</w:t>
      </w:r>
    </w:p>
    <w:p w14:paraId="3CD9D6F6">
      <w:pPr>
        <w:numPr>
          <w:ilvl w:val="0"/>
          <w:numId w:val="1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14:paraId="301E878F">
      <w:pPr>
        <w:numPr>
          <w:ilvl w:val="0"/>
          <w:numId w:val="1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14:paraId="09E1495F">
      <w:pPr>
        <w:numPr>
          <w:ilvl w:val="0"/>
          <w:numId w:val="1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работа по формированию здорового образа жизни и реализация технологий сбережения здоровья;</w:t>
      </w:r>
    </w:p>
    <w:p w14:paraId="064BF26A">
      <w:pPr>
        <w:numPr>
          <w:ilvl w:val="0"/>
          <w:numId w:val="14"/>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контроль за соблюдением правил личной гигиены.</w:t>
      </w:r>
    </w:p>
    <w:p w14:paraId="2E4AD4A6">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4.7. </w:t>
      </w:r>
      <w:ins w:id="15" w:author="Unknown">
        <w:r>
          <w:rPr>
            <w:rFonts w:ascii="Times New Roman" w:hAnsi="Times New Roman" w:eastAsia="Times New Roman" w:cs="Times New Roman"/>
            <w:color w:val="2E2E2E"/>
            <w:sz w:val="28"/>
            <w:szCs w:val="28"/>
            <w:lang w:eastAsia="ru-RU"/>
          </w:rPr>
          <w:t>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ins>
    </w:p>
    <w:p w14:paraId="3B20583E">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14:paraId="5F5AD771">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обработка дверных ручек, поручней, выключателей с использованием дезинфицирующих средств;</w:t>
      </w:r>
    </w:p>
    <w:p w14:paraId="26A8E9E8">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ежедневное обеззараживание санитарно-технического оборудования;</w:t>
      </w:r>
    </w:p>
    <w:p w14:paraId="01F4D173">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w:t>
      </w:r>
    </w:p>
    <w:p w14:paraId="23910512">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мытьё игрушек ежедневно в конце дня, а в группах для детей младенческого и раннего возраста — 2 раза в день;</w:t>
      </w:r>
    </w:p>
    <w:p w14:paraId="476E0801">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14:paraId="1FA834BF">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генеральная уборка помещений с применением моющих и дезинфицирующих средств не реже одного раза в месяц;</w:t>
      </w:r>
    </w:p>
    <w:p w14:paraId="3E84347C">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смена постельного белья и полотенец по мере загрязнения, но не реже 1-го раза в 7 дней;</w:t>
      </w:r>
    </w:p>
    <w:p w14:paraId="33D65D91">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14:paraId="6BBB89D8">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14:paraId="6D1E0C7B">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мероприятия по предотвращению появления в помещениях насекомых, грызунов и следов их жизнедеятельности;</w:t>
      </w:r>
    </w:p>
    <w:p w14:paraId="32E5AAEF">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14:paraId="7E9DF80E">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не допускается использование для очистки территории от снега химических реагентов;</w:t>
      </w:r>
    </w:p>
    <w:p w14:paraId="7F55FA03">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контроль и своевременное удаление плодоносящих ядовитыми плодами деревьев и кустарников на территории дошкольного образовательного учреждения;</w:t>
      </w:r>
    </w:p>
    <w:p w14:paraId="6A4B5CF6">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w:t>
      </w:r>
    </w:p>
    <w:p w14:paraId="6FC7B9E2">
      <w:pPr>
        <w:numPr>
          <w:ilvl w:val="0"/>
          <w:numId w:val="15"/>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помещения постоянного пребывания детей для дезинфекции воздушной среды оборудуются приборами по обеззараживанию воздуха.</w:t>
      </w:r>
    </w:p>
    <w:p w14:paraId="1E6F0F93">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4.8. Допустимые величины параметров микроклимата в детском саду приведены в таблице ниже.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0"/>
        <w:gridCol w:w="1134"/>
        <w:gridCol w:w="1271"/>
        <w:gridCol w:w="1387"/>
      </w:tblGrid>
      <w:tr w14:paraId="3D5F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tcPr>
          <w:p w14:paraId="03AAB6CA">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bCs/>
                <w:sz w:val="28"/>
                <w:szCs w:val="28"/>
                <w:lang w:eastAsia="ru-RU"/>
              </w:rPr>
              <w:t>Наименование помещения</w:t>
            </w:r>
          </w:p>
        </w:tc>
        <w:tc>
          <w:tcPr>
            <w:tcW w:w="1134" w:type="dxa"/>
            <w:vAlign w:val="center"/>
          </w:tcPr>
          <w:p w14:paraId="12A3170E">
            <w:pPr>
              <w:spacing w:after="0" w:line="24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Допустимая температура воздуха (°С)</w:t>
            </w:r>
          </w:p>
        </w:tc>
        <w:tc>
          <w:tcPr>
            <w:tcW w:w="1271" w:type="dxa"/>
            <w:vAlign w:val="center"/>
          </w:tcPr>
          <w:p w14:paraId="66A54526">
            <w:pPr>
              <w:spacing w:after="0" w:line="24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Относительная влажность воздуха, %</w:t>
            </w:r>
          </w:p>
        </w:tc>
        <w:tc>
          <w:tcPr>
            <w:tcW w:w="1387" w:type="dxa"/>
            <w:vAlign w:val="center"/>
          </w:tcPr>
          <w:p w14:paraId="3D2B4886">
            <w:pPr>
              <w:spacing w:after="0" w:line="240" w:lineRule="auto"/>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Скорость движения воздуха, м/с (не более)</w:t>
            </w:r>
          </w:p>
        </w:tc>
      </w:tr>
      <w:tr w14:paraId="36C3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1781D21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Групповая (игровая), игровая комната (помещения), помещения для занятий для детей до 3-х лет</w:t>
            </w:r>
          </w:p>
        </w:tc>
        <w:tc>
          <w:tcPr>
            <w:tcW w:w="1134" w:type="dxa"/>
            <w:vAlign w:val="center"/>
          </w:tcPr>
          <w:p w14:paraId="15FD9F5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22-24</w:t>
            </w:r>
          </w:p>
        </w:tc>
        <w:tc>
          <w:tcPr>
            <w:tcW w:w="1271" w:type="dxa"/>
            <w:vAlign w:val="center"/>
          </w:tcPr>
          <w:p w14:paraId="3D1D902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40-60</w:t>
            </w:r>
          </w:p>
        </w:tc>
        <w:tc>
          <w:tcPr>
            <w:tcW w:w="1387" w:type="dxa"/>
            <w:vAlign w:val="center"/>
          </w:tcPr>
          <w:p w14:paraId="4D2CEA9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7734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23358DB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Групповая (игровая), игровая комната (помещения), помещения для занятий для детей от 3-х до 7-ми лет</w:t>
            </w:r>
          </w:p>
        </w:tc>
        <w:tc>
          <w:tcPr>
            <w:tcW w:w="1134" w:type="dxa"/>
            <w:vAlign w:val="center"/>
          </w:tcPr>
          <w:p w14:paraId="36E1F69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21-24</w:t>
            </w:r>
          </w:p>
        </w:tc>
        <w:tc>
          <w:tcPr>
            <w:tcW w:w="1271" w:type="dxa"/>
            <w:vAlign w:val="center"/>
          </w:tcPr>
          <w:p w14:paraId="2296683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40-60</w:t>
            </w:r>
          </w:p>
        </w:tc>
        <w:tc>
          <w:tcPr>
            <w:tcW w:w="1387" w:type="dxa"/>
            <w:vAlign w:val="center"/>
          </w:tcPr>
          <w:p w14:paraId="3EA48EA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008C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2DA46EC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Спальные</w:t>
            </w:r>
          </w:p>
        </w:tc>
        <w:tc>
          <w:tcPr>
            <w:tcW w:w="1134" w:type="dxa"/>
            <w:vAlign w:val="center"/>
          </w:tcPr>
          <w:p w14:paraId="2C8222D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19-21</w:t>
            </w:r>
          </w:p>
        </w:tc>
        <w:tc>
          <w:tcPr>
            <w:tcW w:w="1271" w:type="dxa"/>
            <w:vAlign w:val="center"/>
          </w:tcPr>
          <w:p w14:paraId="2CC4650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40-60</w:t>
            </w:r>
          </w:p>
        </w:tc>
        <w:tc>
          <w:tcPr>
            <w:tcW w:w="1387" w:type="dxa"/>
            <w:vAlign w:val="center"/>
          </w:tcPr>
          <w:p w14:paraId="391FB67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557F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0BBA8F6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Туалетные для детей до 3-х лет</w:t>
            </w:r>
          </w:p>
        </w:tc>
        <w:tc>
          <w:tcPr>
            <w:tcW w:w="1134" w:type="dxa"/>
            <w:vAlign w:val="center"/>
          </w:tcPr>
          <w:p w14:paraId="69CF95D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22-24</w:t>
            </w:r>
          </w:p>
        </w:tc>
        <w:tc>
          <w:tcPr>
            <w:tcW w:w="1271" w:type="dxa"/>
            <w:vAlign w:val="center"/>
          </w:tcPr>
          <w:p w14:paraId="5AF007E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tc>
        <w:tc>
          <w:tcPr>
            <w:tcW w:w="1387" w:type="dxa"/>
            <w:vAlign w:val="center"/>
          </w:tcPr>
          <w:p w14:paraId="16E0CDF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1005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391C03D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Туалетные для детей от 3-х до 7-ми лет</w:t>
            </w:r>
          </w:p>
        </w:tc>
        <w:tc>
          <w:tcPr>
            <w:tcW w:w="1134" w:type="dxa"/>
            <w:vAlign w:val="center"/>
          </w:tcPr>
          <w:p w14:paraId="02246B5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19-21</w:t>
            </w:r>
          </w:p>
        </w:tc>
        <w:tc>
          <w:tcPr>
            <w:tcW w:w="1271" w:type="dxa"/>
            <w:vAlign w:val="center"/>
          </w:tcPr>
          <w:p w14:paraId="161BDE1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tc>
        <w:tc>
          <w:tcPr>
            <w:tcW w:w="1387" w:type="dxa"/>
            <w:vAlign w:val="center"/>
          </w:tcPr>
          <w:p w14:paraId="6D170B19">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51E4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5416F9A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Физкультурный зал</w:t>
            </w:r>
          </w:p>
        </w:tc>
        <w:tc>
          <w:tcPr>
            <w:tcW w:w="1134" w:type="dxa"/>
            <w:vAlign w:val="center"/>
          </w:tcPr>
          <w:p w14:paraId="336B089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19-21</w:t>
            </w:r>
          </w:p>
        </w:tc>
        <w:tc>
          <w:tcPr>
            <w:tcW w:w="1271" w:type="dxa"/>
            <w:vAlign w:val="center"/>
          </w:tcPr>
          <w:p w14:paraId="4B066F1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40-60</w:t>
            </w:r>
          </w:p>
        </w:tc>
        <w:tc>
          <w:tcPr>
            <w:tcW w:w="1387" w:type="dxa"/>
            <w:vAlign w:val="center"/>
          </w:tcPr>
          <w:p w14:paraId="2B23A23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123F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3F365A9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Музыкальный зал</w:t>
            </w:r>
          </w:p>
        </w:tc>
        <w:tc>
          <w:tcPr>
            <w:tcW w:w="1134" w:type="dxa"/>
            <w:vAlign w:val="center"/>
          </w:tcPr>
          <w:p w14:paraId="3FC2708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19-21</w:t>
            </w:r>
          </w:p>
        </w:tc>
        <w:tc>
          <w:tcPr>
            <w:tcW w:w="1271" w:type="dxa"/>
            <w:vAlign w:val="center"/>
          </w:tcPr>
          <w:p w14:paraId="0764DA5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40-60</w:t>
            </w:r>
          </w:p>
        </w:tc>
        <w:tc>
          <w:tcPr>
            <w:tcW w:w="1387" w:type="dxa"/>
            <w:vAlign w:val="center"/>
          </w:tcPr>
          <w:p w14:paraId="7A398516">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55A1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5F67FAF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Душевая (ванная комната)</w:t>
            </w:r>
          </w:p>
        </w:tc>
        <w:tc>
          <w:tcPr>
            <w:tcW w:w="1134" w:type="dxa"/>
            <w:vAlign w:val="center"/>
          </w:tcPr>
          <w:p w14:paraId="2486835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24-26</w:t>
            </w:r>
          </w:p>
        </w:tc>
        <w:tc>
          <w:tcPr>
            <w:tcW w:w="1271" w:type="dxa"/>
            <w:vAlign w:val="center"/>
          </w:tcPr>
          <w:p w14:paraId="182B9F7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tc>
        <w:tc>
          <w:tcPr>
            <w:tcW w:w="1387" w:type="dxa"/>
            <w:vAlign w:val="center"/>
          </w:tcPr>
          <w:p w14:paraId="544CC0F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11C7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3F0D821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Раздевальная в групповой ячейке</w:t>
            </w:r>
          </w:p>
        </w:tc>
        <w:tc>
          <w:tcPr>
            <w:tcW w:w="1134" w:type="dxa"/>
            <w:vAlign w:val="center"/>
          </w:tcPr>
          <w:p w14:paraId="4E0AEE4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21-24</w:t>
            </w:r>
          </w:p>
        </w:tc>
        <w:tc>
          <w:tcPr>
            <w:tcW w:w="1271" w:type="dxa"/>
            <w:vAlign w:val="center"/>
          </w:tcPr>
          <w:p w14:paraId="2164F81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40-60</w:t>
            </w:r>
          </w:p>
        </w:tc>
        <w:tc>
          <w:tcPr>
            <w:tcW w:w="1387" w:type="dxa"/>
            <w:vAlign w:val="center"/>
          </w:tcPr>
          <w:p w14:paraId="2A2F873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7027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3842C4D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Кабинет для индивидуальных занятий с детьми (логопед, психолог) и (или) кабинет для коррекционно-развивающих </w:t>
            </w:r>
          </w:p>
          <w:p w14:paraId="0263918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занятий с детьми</w:t>
            </w:r>
          </w:p>
        </w:tc>
        <w:tc>
          <w:tcPr>
            <w:tcW w:w="1134" w:type="dxa"/>
            <w:vAlign w:val="center"/>
          </w:tcPr>
          <w:p w14:paraId="76B6296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21-24</w:t>
            </w:r>
          </w:p>
        </w:tc>
        <w:tc>
          <w:tcPr>
            <w:tcW w:w="1271" w:type="dxa"/>
            <w:vAlign w:val="center"/>
          </w:tcPr>
          <w:p w14:paraId="58B5BBA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40-60</w:t>
            </w:r>
          </w:p>
        </w:tc>
        <w:tc>
          <w:tcPr>
            <w:tcW w:w="1387" w:type="dxa"/>
            <w:vAlign w:val="center"/>
          </w:tcPr>
          <w:p w14:paraId="2D0102E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2AA5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637779A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Прогулочные веранды (не менее)</w:t>
            </w:r>
          </w:p>
        </w:tc>
        <w:tc>
          <w:tcPr>
            <w:tcW w:w="1134" w:type="dxa"/>
            <w:vAlign w:val="center"/>
          </w:tcPr>
          <w:p w14:paraId="3E9AE79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w:t>
            </w:r>
          </w:p>
        </w:tc>
        <w:tc>
          <w:tcPr>
            <w:tcW w:w="1271" w:type="dxa"/>
            <w:vAlign w:val="center"/>
          </w:tcPr>
          <w:p w14:paraId="34D91DA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tc>
        <w:tc>
          <w:tcPr>
            <w:tcW w:w="1387" w:type="dxa"/>
            <w:vAlign w:val="center"/>
          </w:tcPr>
          <w:p w14:paraId="49865CF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tc>
      </w:tr>
      <w:tr w14:paraId="2E23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05AA9D7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Отапливаемые переходы (не менее)</w:t>
            </w:r>
          </w:p>
        </w:tc>
        <w:tc>
          <w:tcPr>
            <w:tcW w:w="1134" w:type="dxa"/>
            <w:vAlign w:val="center"/>
          </w:tcPr>
          <w:p w14:paraId="40C82C8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15</w:t>
            </w:r>
          </w:p>
        </w:tc>
        <w:tc>
          <w:tcPr>
            <w:tcW w:w="1271" w:type="dxa"/>
            <w:vAlign w:val="center"/>
          </w:tcPr>
          <w:p w14:paraId="18355CD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w:t>
            </w:r>
          </w:p>
        </w:tc>
        <w:tc>
          <w:tcPr>
            <w:tcW w:w="1387" w:type="dxa"/>
            <w:vAlign w:val="center"/>
          </w:tcPr>
          <w:p w14:paraId="0ECA1D1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r w14:paraId="728B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0" w:type="dxa"/>
            <w:vAlign w:val="center"/>
          </w:tcPr>
          <w:p w14:paraId="42CF5219">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Дошкольные группы, размещенные в жилых помещениях жилищного фонда</w:t>
            </w:r>
          </w:p>
        </w:tc>
        <w:tc>
          <w:tcPr>
            <w:tcW w:w="1134" w:type="dxa"/>
            <w:vAlign w:val="center"/>
          </w:tcPr>
          <w:p w14:paraId="69DD157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21-24</w:t>
            </w:r>
          </w:p>
        </w:tc>
        <w:tc>
          <w:tcPr>
            <w:tcW w:w="1271" w:type="dxa"/>
            <w:vAlign w:val="center"/>
          </w:tcPr>
          <w:p w14:paraId="275BD0E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40-60</w:t>
            </w:r>
          </w:p>
        </w:tc>
        <w:tc>
          <w:tcPr>
            <w:tcW w:w="1387" w:type="dxa"/>
            <w:vAlign w:val="center"/>
          </w:tcPr>
          <w:p w14:paraId="27E5773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0,1</w:t>
            </w:r>
          </w:p>
        </w:tc>
      </w:tr>
    </w:tbl>
    <w:p w14:paraId="48D6FD59">
      <w:pPr>
        <w:spacing w:after="0" w:line="240" w:lineRule="auto"/>
        <w:jc w:val="both"/>
        <w:rPr>
          <w:rFonts w:ascii="Times New Roman" w:hAnsi="Times New Roman" w:eastAsia="Times New Roman" w:cs="Times New Roman"/>
          <w:color w:val="2E2E2E"/>
          <w:sz w:val="28"/>
          <w:szCs w:val="28"/>
          <w:lang w:eastAsia="ru-RU"/>
        </w:rPr>
      </w:pPr>
    </w:p>
    <w:p w14:paraId="32BDAE3C">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4.9. В целях профилактики контагиозных гельминтозов (энтеробиоза и гименолепидоза) в детском саду организуются и проводятся меры по предупреждению передачи возбудителя и оздоровлению источников инвазии. Все выявленные инвазированные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 </w:t>
      </w:r>
    </w:p>
    <w:p w14:paraId="1BD4639F">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 </w:t>
      </w:r>
    </w:p>
    <w:p w14:paraId="14B8EF93">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4.11.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14:paraId="69959273">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14:paraId="0E278EF4">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14:paraId="1CC8D467">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4.15. Зимой и в мокрую погоду рекомендуется, чтобы у ребенка были запасные сухие варежки и одежда. В летний период во время прогулки обязателен головной убор. </w:t>
      </w:r>
    </w:p>
    <w:p w14:paraId="6BAE1D81">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14:paraId="62EF94B0">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14:paraId="1102C469">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5. Обеспечение безопасности</w:t>
      </w:r>
    </w:p>
    <w:p w14:paraId="7DCD1163">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14:paraId="1B0B5AA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 </w:t>
      </w:r>
    </w:p>
    <w:p w14:paraId="60ADE586">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14:paraId="2FCA1E05">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14:paraId="3DB78F8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14:paraId="6C7B5857">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w:t>
      </w:r>
    </w:p>
    <w:p w14:paraId="751EEFE6">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5.7. </w:t>
      </w:r>
      <w:ins w:id="16" w:author="Unknown">
        <w:r>
          <w:rPr>
            <w:rFonts w:ascii="Times New Roman" w:hAnsi="Times New Roman" w:eastAsia="Times New Roman" w:cs="Times New Roman"/>
            <w:color w:val="2E2E2E"/>
            <w:sz w:val="28"/>
            <w:szCs w:val="28"/>
            <w:lang w:eastAsia="ru-RU"/>
          </w:rPr>
          <w:t>Безопасность детей в ДОУ обеспечивается следующим комплексом систем:</w:t>
        </w:r>
      </w:ins>
    </w:p>
    <w:p w14:paraId="5E619451">
      <w:pPr>
        <w:numPr>
          <w:ilvl w:val="0"/>
          <w:numId w:val="16"/>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автоматическая пожарная сигнализация с выходом на пульт пожарной охраны с голосовым оповещением в случае возникновения пожара;</w:t>
      </w:r>
    </w:p>
    <w:p w14:paraId="35520B8E">
      <w:pPr>
        <w:numPr>
          <w:ilvl w:val="0"/>
          <w:numId w:val="16"/>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кнопка тревожной сигнализации с прямым выходом на пульт вызова группы быстрого реагирования.</w:t>
      </w:r>
    </w:p>
    <w:p w14:paraId="736CE88B">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5.8. В дневное время пропуск в ДОУ осуществляет дежурный администратор, в ночное время за безопасность отвечает сторож. </w:t>
      </w:r>
    </w:p>
    <w:p w14:paraId="7382D59C">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5.9. Посторонним лицам запрещено находиться в помещениях и на территории дошкольного образовательного учреждения без разрешения администрации. 5.10. Запрещается въезд на территорию дошкольного образовательного учреждения на личном автотранспорте или такси. </w:t>
      </w:r>
    </w:p>
    <w:p w14:paraId="351AFBBC">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14:paraId="4B80AF3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5.12. В случае пожара, аварии и других стихийных бедствий воспитатель детского сада в первую очередь принимает меры по спасению детей группы. 5.13. При возникновении пожара воспитанники незамедлительно эвакуируются из помещения (согласно плану эвакуации) в безопасное место. 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p>
    <w:p w14:paraId="597F7BDF">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 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 </w:t>
      </w:r>
    </w:p>
    <w:p w14:paraId="574DB6A2">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 </w:t>
      </w:r>
    </w:p>
    <w:p w14:paraId="04C28807">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5.17.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 </w:t>
      </w:r>
    </w:p>
    <w:p w14:paraId="02E159A5">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14:paraId="48C5057D">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6. Права воспитанников</w:t>
      </w:r>
    </w:p>
    <w:p w14:paraId="1F19577E">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6.1. Дошкольное образовательное учреждение реализует право детей на образование, гарантированное государством. </w:t>
      </w:r>
    </w:p>
    <w:p w14:paraId="57EA8456">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6.2. </w:t>
      </w:r>
      <w:ins w:id="17" w:author="Unknown">
        <w:r>
          <w:rPr>
            <w:rFonts w:ascii="Times New Roman" w:hAnsi="Times New Roman" w:eastAsia="Times New Roman" w:cs="Times New Roman"/>
            <w:color w:val="2E2E2E"/>
            <w:sz w:val="28"/>
            <w:szCs w:val="28"/>
            <w:lang w:eastAsia="ru-RU"/>
          </w:rPr>
          <w:t>Дети, посещающие ДОУ, имеют право:</w:t>
        </w:r>
      </w:ins>
    </w:p>
    <w:p w14:paraId="49F77A7E">
      <w:pPr>
        <w:numPr>
          <w:ilvl w:val="0"/>
          <w:numId w:val="1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14:paraId="2DA61FE7">
      <w:pPr>
        <w:numPr>
          <w:ilvl w:val="0"/>
          <w:numId w:val="1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14:paraId="255D4111">
      <w:pPr>
        <w:numPr>
          <w:ilvl w:val="0"/>
          <w:numId w:val="1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14:paraId="2FA515F9">
      <w:pPr>
        <w:numPr>
          <w:ilvl w:val="0"/>
          <w:numId w:val="1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14:paraId="29FF2C4F">
      <w:pPr>
        <w:numPr>
          <w:ilvl w:val="0"/>
          <w:numId w:val="1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14:paraId="7FE33FE2">
      <w:pPr>
        <w:numPr>
          <w:ilvl w:val="0"/>
          <w:numId w:val="1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14:paraId="59AF75BF">
      <w:pPr>
        <w:numPr>
          <w:ilvl w:val="0"/>
          <w:numId w:val="1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по решению родителей (законных представителей) воспитанников, на получение дошкольного образования в форме семейного образования;</w:t>
      </w:r>
    </w:p>
    <w:p w14:paraId="1D6B15FC">
      <w:pPr>
        <w:numPr>
          <w:ilvl w:val="0"/>
          <w:numId w:val="1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14:paraId="39A216FF">
      <w:pPr>
        <w:numPr>
          <w:ilvl w:val="0"/>
          <w:numId w:val="1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 поощрение за успехи в образовательной, творческой, спортивной деятельности;</w:t>
      </w:r>
    </w:p>
    <w:p w14:paraId="1ADD034B">
      <w:pPr>
        <w:numPr>
          <w:ilvl w:val="0"/>
          <w:numId w:val="17"/>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 получение дополнительных образовательных услуг (при их наличии).</w:t>
      </w:r>
    </w:p>
    <w:p w14:paraId="6146A095">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7. Поощрение и дисциплинарное воздействие</w:t>
      </w:r>
    </w:p>
    <w:p w14:paraId="570A0A3D">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7.1. Меры дисциплинарного взыскания к воспитанникам ДОУ не применяются. </w:t>
      </w:r>
    </w:p>
    <w:p w14:paraId="02AF3760">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7.2. Применение физического и (или) психического насилия по отношению к детям дошкольного образовательного учреждения не допускается. </w:t>
      </w:r>
    </w:p>
    <w:p w14:paraId="7A8E8C9D">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7.3. Дисциплина в детском саду поддерживается на основе уважения человеческого достоинства всех участников образовательных отношений. 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14:paraId="7745DD96">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8. Защита несовершеннолетних воспитанников</w:t>
      </w:r>
    </w:p>
    <w:p w14:paraId="733C6D09">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8.1. Спорные и конфликтные ситуации нужно разрешать только в отсутствии детей. </w:t>
      </w:r>
    </w:p>
    <w:p w14:paraId="34259981">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8.2. </w:t>
      </w:r>
      <w:ins w:id="18" w:author="Unknown">
        <w:r>
          <w:rPr>
            <w:rFonts w:ascii="Times New Roman" w:hAnsi="Times New Roman" w:eastAsia="Times New Roman" w:cs="Times New Roman"/>
            <w:color w:val="2E2E2E"/>
            <w:sz w:val="28"/>
            <w:szCs w:val="28"/>
            <w:lang w:eastAsia="ru-RU"/>
          </w:rPr>
          <w:t>В целях защиты прав воспитанников ДОУ их родители (законные представители) самостоятельно или через своих представителей вправе:</w:t>
        </w:r>
      </w:ins>
    </w:p>
    <w:p w14:paraId="061353B2">
      <w:pPr>
        <w:numPr>
          <w:ilvl w:val="0"/>
          <w:numId w:val="18"/>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14:paraId="193A1107">
      <w:pPr>
        <w:numPr>
          <w:ilvl w:val="0"/>
          <w:numId w:val="18"/>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использовать не запрещенные законодательством Российской Федерации иные способы защиты своих прав и законных интересов.</w:t>
      </w:r>
    </w:p>
    <w:p w14:paraId="4738E14A">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14:paraId="733C8CAC">
      <w:pPr>
        <w:numPr>
          <w:ilvl w:val="0"/>
          <w:numId w:val="19"/>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менее 20% среднего размера родительской платы за присмотр и уход за детьми на первого ребенка;</w:t>
      </w:r>
    </w:p>
    <w:p w14:paraId="5621A789">
      <w:pPr>
        <w:numPr>
          <w:ilvl w:val="0"/>
          <w:numId w:val="19"/>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менее 50% размера такой платы на второго ребенка;</w:t>
      </w:r>
    </w:p>
    <w:p w14:paraId="3919E835">
      <w:pPr>
        <w:numPr>
          <w:ilvl w:val="0"/>
          <w:numId w:val="19"/>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менее 70% размера такой платы на третьего ребенка и последующих детей.</w:t>
      </w:r>
    </w:p>
    <w:p w14:paraId="2DA7E4E2">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14:paraId="1E829B20">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p>
    <w:p w14:paraId="2E77ECF1">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8.6.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14:paraId="33512F75">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9. Сотрудничество с родителями</w:t>
      </w:r>
    </w:p>
    <w:p w14:paraId="7D903BBC">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9.1. Работники детского сада должны сотрудничать с родителями (законными представителями) несовершеннолетних воспитанников. </w:t>
      </w:r>
    </w:p>
    <w:p w14:paraId="2BA1B8DC">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9.2.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14:paraId="660F38C5">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9.3. </w:t>
      </w:r>
      <w:ins w:id="19" w:author="Unknown">
        <w:r>
          <w:rPr>
            <w:rFonts w:ascii="Times New Roman" w:hAnsi="Times New Roman" w:eastAsia="Times New Roman" w:cs="Times New Roman"/>
            <w:color w:val="2E2E2E"/>
            <w:sz w:val="28"/>
            <w:szCs w:val="28"/>
            <w:lang w:eastAsia="ru-RU"/>
          </w:rPr>
          <w:t>Каждый родитель (законный представитель) имеет право:</w:t>
        </w:r>
      </w:ins>
    </w:p>
    <w:p w14:paraId="10468625">
      <w:pPr>
        <w:numPr>
          <w:ilvl w:val="0"/>
          <w:numId w:val="20"/>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принимать активное участие в образовательной деятельности детского сада;</w:t>
      </w:r>
    </w:p>
    <w:p w14:paraId="148F1DD4">
      <w:pPr>
        <w:numPr>
          <w:ilvl w:val="0"/>
          <w:numId w:val="20"/>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быть избранным в коллегиальные органы управления детского сада;</w:t>
      </w:r>
    </w:p>
    <w:p w14:paraId="2244F253">
      <w:pPr>
        <w:numPr>
          <w:ilvl w:val="0"/>
          <w:numId w:val="20"/>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вносить предложения по работе с несовершеннолетними воспитанниками;</w:t>
      </w:r>
    </w:p>
    <w:p w14:paraId="66F660B3">
      <w:pPr>
        <w:numPr>
          <w:ilvl w:val="0"/>
          <w:numId w:val="20"/>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получать квалифицированную педагогическую помощь в подходе к ребенку;</w:t>
      </w:r>
    </w:p>
    <w:p w14:paraId="5454510C">
      <w:pPr>
        <w:numPr>
          <w:ilvl w:val="0"/>
          <w:numId w:val="20"/>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на справедливое решение конфликтов.</w:t>
      </w:r>
    </w:p>
    <w:p w14:paraId="694D7891">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дошкольном образовательном учреждении. </w:t>
      </w:r>
    </w:p>
    <w:p w14:paraId="7400DA8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9.5. Если у родителя (законного представителя) возникли вопросы по организации образовательной деятельности, пребыванию ребенка в группе, следует:</w:t>
      </w:r>
    </w:p>
    <w:p w14:paraId="7FE619E6">
      <w:pPr>
        <w:numPr>
          <w:ilvl w:val="0"/>
          <w:numId w:val="21"/>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обсудить их с воспитателями группы;</w:t>
      </w:r>
    </w:p>
    <w:p w14:paraId="35AECF7C">
      <w:pPr>
        <w:numPr>
          <w:ilvl w:val="0"/>
          <w:numId w:val="21"/>
        </w:numPr>
        <w:spacing w:after="0" w:line="240" w:lineRule="auto"/>
        <w:ind w:left="0"/>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14:paraId="55BAA2E4">
      <w:pPr>
        <w:spacing w:after="0" w:line="240" w:lineRule="auto"/>
        <w:jc w:val="both"/>
        <w:outlineLvl w:val="2"/>
        <w:rPr>
          <w:rFonts w:ascii="Times New Roman" w:hAnsi="Times New Roman" w:eastAsia="Times New Roman" w:cs="Times New Roman"/>
          <w:b/>
          <w:bCs/>
          <w:color w:val="2E2E2E"/>
          <w:sz w:val="28"/>
          <w:szCs w:val="28"/>
          <w:lang w:eastAsia="ru-RU"/>
        </w:rPr>
      </w:pPr>
      <w:r>
        <w:rPr>
          <w:rFonts w:ascii="Times New Roman" w:hAnsi="Times New Roman" w:eastAsia="Times New Roman" w:cs="Times New Roman"/>
          <w:b/>
          <w:bCs/>
          <w:color w:val="2E2E2E"/>
          <w:sz w:val="28"/>
          <w:szCs w:val="28"/>
          <w:lang w:eastAsia="ru-RU"/>
        </w:rPr>
        <w:t>10. Заключительные положения</w:t>
      </w:r>
    </w:p>
    <w:p w14:paraId="266594E4">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10.1.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 </w:t>
      </w:r>
    </w:p>
    <w:p w14:paraId="7851B048">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14:paraId="137906A5">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 xml:space="preserve">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п.10.1. настоящих Правил. </w:t>
      </w:r>
    </w:p>
    <w:p w14:paraId="19F8272D">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color w:val="2E2E2E"/>
          <w:sz w:val="28"/>
          <w:szCs w:val="28"/>
          <w:lang w:eastAsia="ru-RU"/>
        </w:rP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3957EF6F">
      <w:pPr>
        <w:spacing w:after="0" w:line="240" w:lineRule="auto"/>
        <w:jc w:val="both"/>
        <w:rPr>
          <w:rFonts w:ascii="Times New Roman" w:hAnsi="Times New Roman" w:eastAsia="Times New Roman" w:cs="Times New Roman"/>
          <w:i/>
          <w:iCs/>
          <w:color w:val="2E2E2E"/>
          <w:sz w:val="28"/>
          <w:szCs w:val="28"/>
          <w:lang w:eastAsia="ru-RU"/>
        </w:rPr>
      </w:pPr>
    </w:p>
    <w:p w14:paraId="0C5C0A5D">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i/>
          <w:iCs/>
          <w:color w:val="2E2E2E"/>
          <w:sz w:val="28"/>
          <w:szCs w:val="28"/>
          <w:lang w:eastAsia="ru-RU"/>
        </w:rPr>
        <w:t>Принято на Родительском комитете</w:t>
      </w:r>
    </w:p>
    <w:p w14:paraId="5B366BC5">
      <w:pPr>
        <w:spacing w:after="0" w:line="240" w:lineRule="auto"/>
        <w:jc w:val="both"/>
        <w:rPr>
          <w:rFonts w:ascii="Times New Roman" w:hAnsi="Times New Roman" w:eastAsia="Times New Roman" w:cs="Times New Roman"/>
          <w:color w:val="2E2E2E"/>
          <w:sz w:val="28"/>
          <w:szCs w:val="28"/>
          <w:lang w:eastAsia="ru-RU"/>
        </w:rPr>
      </w:pPr>
      <w:r>
        <w:rPr>
          <w:rFonts w:ascii="Times New Roman" w:hAnsi="Times New Roman" w:eastAsia="Times New Roman" w:cs="Times New Roman"/>
          <w:i/>
          <w:iCs/>
          <w:color w:val="2E2E2E"/>
          <w:sz w:val="28"/>
          <w:szCs w:val="28"/>
          <w:lang w:eastAsia="ru-RU"/>
        </w:rPr>
        <w:t>Протокол от ___.____. 202__ г. № _____</w:t>
      </w:r>
    </w:p>
    <w:p w14:paraId="4834F541">
      <w:pPr>
        <w:spacing w:after="0" w:line="240" w:lineRule="auto"/>
        <w:ind w:firstLine="284"/>
        <w:contextualSpacing/>
        <w:jc w:val="both"/>
        <w:rPr>
          <w:rFonts w:ascii="Times New Roman" w:hAnsi="Times New Roman" w:cs="Times New Roman"/>
          <w:sz w:val="28"/>
          <w:szCs w:val="28"/>
        </w:rPr>
      </w:pPr>
    </w:p>
    <w:sectPr>
      <w:pgSz w:w="11906" w:h="16838"/>
      <w:pgMar w:top="1134" w:right="850" w:bottom="709" w:left="15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558F0"/>
    <w:multiLevelType w:val="multilevel"/>
    <w:tmpl w:val="041558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4B366E6"/>
    <w:multiLevelType w:val="multilevel"/>
    <w:tmpl w:val="04B366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EB447BA"/>
    <w:multiLevelType w:val="multilevel"/>
    <w:tmpl w:val="0EB447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FD3209F"/>
    <w:multiLevelType w:val="multilevel"/>
    <w:tmpl w:val="1FD320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DBD62A1"/>
    <w:multiLevelType w:val="multilevel"/>
    <w:tmpl w:val="2DBD62A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E5E092E"/>
    <w:multiLevelType w:val="multilevel"/>
    <w:tmpl w:val="2E5E09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0D77695"/>
    <w:multiLevelType w:val="multilevel"/>
    <w:tmpl w:val="30D776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22A24FD"/>
    <w:multiLevelType w:val="multilevel"/>
    <w:tmpl w:val="322A24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403F6581"/>
    <w:multiLevelType w:val="multilevel"/>
    <w:tmpl w:val="403F65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43670036"/>
    <w:multiLevelType w:val="multilevel"/>
    <w:tmpl w:val="436700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45B74618"/>
    <w:multiLevelType w:val="multilevel"/>
    <w:tmpl w:val="45B746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67D666F"/>
    <w:multiLevelType w:val="multilevel"/>
    <w:tmpl w:val="467D66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75139CD"/>
    <w:multiLevelType w:val="multilevel"/>
    <w:tmpl w:val="475139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54881C30"/>
    <w:multiLevelType w:val="multilevel"/>
    <w:tmpl w:val="54881C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6E54D69"/>
    <w:multiLevelType w:val="multilevel"/>
    <w:tmpl w:val="56E54D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5860232E"/>
    <w:multiLevelType w:val="multilevel"/>
    <w:tmpl w:val="586023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67421861"/>
    <w:multiLevelType w:val="multilevel"/>
    <w:tmpl w:val="674218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08B51F7"/>
    <w:multiLevelType w:val="multilevel"/>
    <w:tmpl w:val="708B51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74633E62"/>
    <w:multiLevelType w:val="multilevel"/>
    <w:tmpl w:val="74633E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7C60314E"/>
    <w:multiLevelType w:val="multilevel"/>
    <w:tmpl w:val="7C6031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7C837C82"/>
    <w:multiLevelType w:val="multilevel"/>
    <w:tmpl w:val="7C837C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3"/>
  </w:num>
  <w:num w:numId="2">
    <w:abstractNumId w:val="0"/>
  </w:num>
  <w:num w:numId="3">
    <w:abstractNumId w:val="10"/>
  </w:num>
  <w:num w:numId="4">
    <w:abstractNumId w:val="8"/>
  </w:num>
  <w:num w:numId="5">
    <w:abstractNumId w:val="16"/>
  </w:num>
  <w:num w:numId="6">
    <w:abstractNumId w:val="12"/>
  </w:num>
  <w:num w:numId="7">
    <w:abstractNumId w:val="18"/>
  </w:num>
  <w:num w:numId="8">
    <w:abstractNumId w:val="17"/>
  </w:num>
  <w:num w:numId="9">
    <w:abstractNumId w:val="3"/>
  </w:num>
  <w:num w:numId="10">
    <w:abstractNumId w:val="11"/>
  </w:num>
  <w:num w:numId="11">
    <w:abstractNumId w:val="6"/>
  </w:num>
  <w:num w:numId="12">
    <w:abstractNumId w:val="7"/>
  </w:num>
  <w:num w:numId="13">
    <w:abstractNumId w:val="20"/>
  </w:num>
  <w:num w:numId="14">
    <w:abstractNumId w:val="5"/>
  </w:num>
  <w:num w:numId="15">
    <w:abstractNumId w:val="1"/>
  </w:num>
  <w:num w:numId="16">
    <w:abstractNumId w:val="2"/>
  </w:num>
  <w:num w:numId="17">
    <w:abstractNumId w:val="15"/>
  </w:num>
  <w:num w:numId="18">
    <w:abstractNumId w:val="14"/>
  </w:num>
  <w:num w:numId="19">
    <w:abstractNumId w:val="4"/>
  </w:num>
  <w:num w:numId="20">
    <w:abstractNumId w:val="9"/>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4B"/>
    <w:rsid w:val="0002787D"/>
    <w:rsid w:val="001F51BD"/>
    <w:rsid w:val="003443B8"/>
    <w:rsid w:val="005656AC"/>
    <w:rsid w:val="005A1E4B"/>
    <w:rsid w:val="005D5591"/>
    <w:rsid w:val="0069723C"/>
    <w:rsid w:val="006D2B39"/>
    <w:rsid w:val="007B6D40"/>
    <w:rsid w:val="00890B38"/>
    <w:rsid w:val="00B74C18"/>
    <w:rsid w:val="526326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expand1"/>
    <w:basedOn w:val="2"/>
    <w:uiPriority w:val="0"/>
    <w:rPr>
      <w:b/>
      <w:bCs/>
      <w:color w:val="008DC2"/>
      <w:sz w:val="24"/>
      <w:szCs w:val="24"/>
    </w:rPr>
  </w:style>
  <w:style w:type="paragraph" w:customStyle="1" w:styleId="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9">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7070</Words>
  <Characters>40302</Characters>
  <Lines>335</Lines>
  <Paragraphs>94</Paragraphs>
  <TotalTime>103</TotalTime>
  <ScaleCrop>false</ScaleCrop>
  <LinksUpToDate>false</LinksUpToDate>
  <CharactersWithSpaces>47278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2021-02-17T11:16:00Z</dcterms:created>
  <dc:creator>ds6va</dc:creator>
  <cp:lastModifiedBy>Пользователь</cp:lastModifiedBy>
  <cp:lastPrinted>2025-03-19T11:46:58Z</cp:lastPrinted>
  <dcterms:modified xsi:type="dcterms:W3CDTF">2025-03-19T11:51:19Z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65B1FC0C5D144F998AECD20C35B9C0B6_12</vt:lpwstr>
  </property>
</Properties>
</file>